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2" w:type="dxa"/>
        <w:tblInd w:w="-120" w:type="dxa"/>
        <w:tblLook w:val="01E0" w:firstRow="1" w:lastRow="1" w:firstColumn="1" w:lastColumn="1" w:noHBand="0" w:noVBand="0"/>
      </w:tblPr>
      <w:tblGrid>
        <w:gridCol w:w="3934"/>
        <w:gridCol w:w="5758"/>
      </w:tblGrid>
      <w:tr w:rsidR="000A70A5" w:rsidRPr="00920EF5" w:rsidTr="008D7BBC">
        <w:trPr>
          <w:trHeight w:val="2174"/>
        </w:trPr>
        <w:tc>
          <w:tcPr>
            <w:tcW w:w="3934" w:type="dxa"/>
          </w:tcPr>
          <w:p w:rsidR="000A70A5" w:rsidRPr="00920EF5" w:rsidRDefault="000A70A5" w:rsidP="008D7BBC">
            <w:pPr>
              <w:spacing w:after="0" w:line="240" w:lineRule="auto"/>
              <w:jc w:val="center"/>
              <w:rPr>
                <w:rFonts w:ascii="Times New Roman" w:hAnsi="Times New Roman"/>
                <w:sz w:val="26"/>
              </w:rPr>
            </w:pPr>
            <w:r w:rsidRPr="00920EF5">
              <w:rPr>
                <w:rFonts w:ascii="Times New Roman" w:hAnsi="Times New Roman"/>
                <w:sz w:val="26"/>
              </w:rPr>
              <w:t>TỔNG LIÊN ĐOÀN LAO ĐỘNG</w:t>
            </w:r>
          </w:p>
          <w:p w:rsidR="000A70A5" w:rsidRPr="00920EF5" w:rsidRDefault="000A70A5" w:rsidP="008D7BBC">
            <w:pPr>
              <w:spacing w:after="0" w:line="240" w:lineRule="auto"/>
              <w:jc w:val="center"/>
              <w:rPr>
                <w:rFonts w:ascii="Times New Roman" w:hAnsi="Times New Roman"/>
                <w:b/>
                <w:bCs/>
                <w:sz w:val="26"/>
              </w:rPr>
            </w:pPr>
            <w:r w:rsidRPr="00920EF5">
              <w:rPr>
                <w:rFonts w:ascii="Times New Roman" w:hAnsi="Times New Roman"/>
                <w:sz w:val="26"/>
              </w:rPr>
              <w:t xml:space="preserve">VIỆT </w:t>
            </w:r>
            <w:smartTag w:uri="urn:schemas-microsoft-com:office:smarttags" w:element="country-region">
              <w:smartTag w:uri="urn:schemas-microsoft-com:office:smarttags" w:element="place">
                <w:r w:rsidRPr="00920EF5">
                  <w:rPr>
                    <w:rFonts w:ascii="Times New Roman" w:hAnsi="Times New Roman"/>
                    <w:sz w:val="26"/>
                  </w:rPr>
                  <w:t>NAM</w:t>
                </w:r>
              </w:smartTag>
            </w:smartTag>
          </w:p>
          <w:p w:rsidR="000A70A5" w:rsidRPr="00920EF5" w:rsidRDefault="000A70A5" w:rsidP="008D7BBC">
            <w:pPr>
              <w:spacing w:after="0" w:line="240" w:lineRule="auto"/>
              <w:jc w:val="center"/>
              <w:rPr>
                <w:rFonts w:ascii="Times New Roman" w:hAnsi="Times New Roman"/>
                <w:b/>
                <w:bCs/>
                <w:sz w:val="26"/>
              </w:rPr>
            </w:pPr>
            <w:r w:rsidRPr="00920EF5">
              <w:rPr>
                <w:rFonts w:ascii="Times New Roman" w:hAnsi="Times New Roman"/>
                <w:b/>
                <w:bCs/>
                <w:sz w:val="26"/>
              </w:rPr>
              <w:t>LIÊN ĐOÀN LAO ĐỘNG</w:t>
            </w:r>
          </w:p>
          <w:p w:rsidR="000A70A5" w:rsidRPr="00920EF5" w:rsidRDefault="000A70A5" w:rsidP="008D7BBC">
            <w:pPr>
              <w:spacing w:after="0" w:line="240" w:lineRule="auto"/>
              <w:jc w:val="center"/>
              <w:rPr>
                <w:rFonts w:ascii="Times New Roman" w:hAnsi="Times New Roman"/>
                <w:b/>
                <w:bCs/>
                <w:sz w:val="26"/>
              </w:rPr>
            </w:pPr>
            <w:r w:rsidRPr="00920EF5">
              <w:rPr>
                <w:rFonts w:ascii="Times New Roman" w:hAnsi="Times New Roman"/>
                <w:b/>
                <w:bCs/>
                <w:sz w:val="26"/>
              </w:rPr>
              <w:t>TỈNH CAO BẰNG</w:t>
            </w:r>
          </w:p>
          <w:p w:rsidR="000A70A5" w:rsidRPr="00920EF5" w:rsidRDefault="00AE2719" w:rsidP="008D7BBC">
            <w:pPr>
              <w:spacing w:after="0" w:line="240" w:lineRule="auto"/>
              <w:jc w:val="center"/>
              <w:rPr>
                <w:rFonts w:ascii="Times New Roman" w:hAnsi="Times New Roman"/>
                <w:sz w:val="26"/>
              </w:rPr>
            </w:pPr>
            <w:r>
              <w:rPr>
                <w:noProof/>
              </w:rPr>
              <w:pict>
                <v:line id="_x0000_s1026" style="position:absolute;left:0;text-align:left;z-index:1" from="42.3pt,2.7pt" to="146.15pt,2.7pt"/>
              </w:pict>
            </w:r>
          </w:p>
          <w:p w:rsidR="000A70A5" w:rsidRPr="00920EF5" w:rsidRDefault="00D65F25" w:rsidP="008D7BBC">
            <w:pPr>
              <w:spacing w:after="0" w:line="240" w:lineRule="auto"/>
              <w:jc w:val="center"/>
              <w:rPr>
                <w:rFonts w:ascii="Times New Roman" w:hAnsi="Times New Roman"/>
                <w:sz w:val="26"/>
              </w:rPr>
            </w:pPr>
            <w:r>
              <w:rPr>
                <w:rFonts w:ascii="Times New Roman" w:hAnsi="Times New Roman"/>
                <w:sz w:val="26"/>
              </w:rPr>
              <w:t xml:space="preserve">Số: 13 </w:t>
            </w:r>
            <w:r w:rsidR="000A70A5">
              <w:rPr>
                <w:rFonts w:ascii="Times New Roman" w:hAnsi="Times New Roman"/>
                <w:sz w:val="26"/>
              </w:rPr>
              <w:t>/HD-</w:t>
            </w:r>
            <w:r w:rsidR="000A70A5" w:rsidRPr="00920EF5">
              <w:rPr>
                <w:rFonts w:ascii="Times New Roman" w:hAnsi="Times New Roman"/>
                <w:sz w:val="26"/>
              </w:rPr>
              <w:t>LĐLĐ</w:t>
            </w:r>
          </w:p>
          <w:p w:rsidR="000A70A5" w:rsidRPr="00920EF5" w:rsidRDefault="000A70A5" w:rsidP="008D7BBC">
            <w:pPr>
              <w:spacing w:after="0" w:line="240" w:lineRule="auto"/>
              <w:jc w:val="center"/>
              <w:rPr>
                <w:rFonts w:ascii="Times New Roman" w:hAnsi="Times New Roman"/>
                <w:sz w:val="26"/>
                <w:szCs w:val="26"/>
              </w:rPr>
            </w:pPr>
          </w:p>
        </w:tc>
        <w:tc>
          <w:tcPr>
            <w:tcW w:w="5758" w:type="dxa"/>
          </w:tcPr>
          <w:p w:rsidR="000A70A5" w:rsidRPr="00920EF5" w:rsidRDefault="000A70A5" w:rsidP="008D7BBC">
            <w:pPr>
              <w:spacing w:after="0" w:line="240" w:lineRule="auto"/>
              <w:jc w:val="center"/>
              <w:rPr>
                <w:rFonts w:ascii="Times New Roman" w:hAnsi="Times New Roman"/>
                <w:sz w:val="26"/>
                <w:szCs w:val="26"/>
              </w:rPr>
            </w:pPr>
            <w:r w:rsidRPr="00920EF5">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920EF5">
                  <w:rPr>
                    <w:rFonts w:ascii="Times New Roman" w:hAnsi="Times New Roman"/>
                    <w:b/>
                    <w:bCs/>
                    <w:sz w:val="26"/>
                    <w:szCs w:val="26"/>
                  </w:rPr>
                  <w:t>NAM</w:t>
                </w:r>
              </w:smartTag>
            </w:smartTag>
          </w:p>
          <w:p w:rsidR="000A70A5" w:rsidRPr="00920EF5" w:rsidRDefault="000A70A5" w:rsidP="008D7BBC">
            <w:pPr>
              <w:spacing w:after="0" w:line="240" w:lineRule="auto"/>
              <w:jc w:val="center"/>
              <w:rPr>
                <w:rFonts w:ascii="Times New Roman" w:hAnsi="Times New Roman"/>
                <w:sz w:val="28"/>
                <w:szCs w:val="28"/>
              </w:rPr>
            </w:pPr>
            <w:r w:rsidRPr="00920EF5">
              <w:rPr>
                <w:rFonts w:ascii="Times New Roman" w:hAnsi="Times New Roman"/>
                <w:b/>
                <w:bCs/>
                <w:sz w:val="28"/>
                <w:szCs w:val="28"/>
              </w:rPr>
              <w:t>Độc lập - Tự do - Hạnh phúc</w:t>
            </w:r>
          </w:p>
          <w:p w:rsidR="000A70A5" w:rsidRPr="00920EF5" w:rsidRDefault="00AE2719" w:rsidP="008D7BBC">
            <w:pPr>
              <w:tabs>
                <w:tab w:val="left" w:pos="2790"/>
                <w:tab w:val="center" w:pos="2942"/>
              </w:tabs>
              <w:spacing w:after="0" w:line="240" w:lineRule="auto"/>
              <w:jc w:val="center"/>
              <w:rPr>
                <w:rFonts w:ascii="Times New Roman" w:hAnsi="Times New Roman"/>
              </w:rPr>
            </w:pPr>
            <w:r>
              <w:rPr>
                <w:noProof/>
              </w:rPr>
              <w:pict>
                <v:line id="_x0000_s1027" style="position:absolute;left:0;text-align:left;z-index:2" from="59.5pt,4.6pt" to="230.5pt,4.6pt"/>
              </w:pict>
            </w:r>
          </w:p>
          <w:p w:rsidR="000A70A5" w:rsidRPr="00920EF5" w:rsidRDefault="000A70A5" w:rsidP="008D7BBC">
            <w:pPr>
              <w:spacing w:after="0" w:line="240" w:lineRule="auto"/>
              <w:jc w:val="center"/>
              <w:rPr>
                <w:rFonts w:ascii="Times New Roman" w:hAnsi="Times New Roman"/>
                <w:sz w:val="26"/>
                <w:szCs w:val="26"/>
              </w:rPr>
            </w:pPr>
          </w:p>
          <w:p w:rsidR="000A70A5" w:rsidRPr="00920EF5" w:rsidRDefault="000A70A5" w:rsidP="008D7BBC">
            <w:pPr>
              <w:spacing w:after="0" w:line="240" w:lineRule="auto"/>
              <w:jc w:val="center"/>
              <w:rPr>
                <w:rFonts w:ascii="Times New Roman" w:hAnsi="Times New Roman"/>
                <w:sz w:val="26"/>
                <w:szCs w:val="26"/>
              </w:rPr>
            </w:pPr>
          </w:p>
          <w:p w:rsidR="000A70A5" w:rsidRPr="00920EF5" w:rsidRDefault="000A70A5" w:rsidP="008D7BBC">
            <w:pPr>
              <w:spacing w:after="0" w:line="240" w:lineRule="auto"/>
              <w:jc w:val="center"/>
              <w:rPr>
                <w:rFonts w:ascii="Times New Roman" w:hAnsi="Times New Roman"/>
                <w:i/>
                <w:iCs/>
                <w:sz w:val="28"/>
                <w:szCs w:val="28"/>
              </w:rPr>
            </w:pPr>
            <w:r w:rsidRPr="00920EF5">
              <w:rPr>
                <w:rFonts w:ascii="Times New Roman" w:hAnsi="Times New Roman"/>
                <w:i/>
                <w:iCs/>
                <w:sz w:val="28"/>
                <w:szCs w:val="28"/>
              </w:rPr>
              <w:t xml:space="preserve">Cao Bằng, ngày </w:t>
            </w:r>
            <w:r w:rsidR="00D65F25">
              <w:rPr>
                <w:rFonts w:ascii="Times New Roman" w:hAnsi="Times New Roman"/>
                <w:i/>
                <w:iCs/>
                <w:sz w:val="28"/>
                <w:szCs w:val="28"/>
              </w:rPr>
              <w:t xml:space="preserve">18 </w:t>
            </w:r>
            <w:r w:rsidRPr="00920EF5">
              <w:rPr>
                <w:rFonts w:ascii="Times New Roman" w:hAnsi="Times New Roman"/>
                <w:i/>
                <w:iCs/>
                <w:sz w:val="28"/>
                <w:szCs w:val="28"/>
              </w:rPr>
              <w:t xml:space="preserve">tháng </w:t>
            </w:r>
            <w:r>
              <w:rPr>
                <w:rFonts w:ascii="Times New Roman" w:hAnsi="Times New Roman"/>
                <w:i/>
                <w:iCs/>
                <w:sz w:val="28"/>
                <w:szCs w:val="28"/>
              </w:rPr>
              <w:t>02 năm 2019</w:t>
            </w:r>
          </w:p>
          <w:p w:rsidR="000A70A5" w:rsidRPr="00920EF5" w:rsidRDefault="000A70A5" w:rsidP="008D7BBC">
            <w:pPr>
              <w:spacing w:after="0" w:line="240" w:lineRule="auto"/>
              <w:jc w:val="center"/>
              <w:rPr>
                <w:rFonts w:ascii="Times New Roman" w:hAnsi="Times New Roman"/>
              </w:rPr>
            </w:pPr>
          </w:p>
          <w:p w:rsidR="000A70A5" w:rsidRPr="00920EF5" w:rsidRDefault="000A70A5" w:rsidP="008D7BBC">
            <w:pPr>
              <w:tabs>
                <w:tab w:val="left" w:pos="4080"/>
              </w:tabs>
              <w:spacing w:after="0" w:line="240" w:lineRule="auto"/>
              <w:rPr>
                <w:rFonts w:ascii="Times New Roman" w:hAnsi="Times New Roman"/>
                <w:sz w:val="26"/>
                <w:szCs w:val="26"/>
              </w:rPr>
            </w:pPr>
          </w:p>
        </w:tc>
      </w:tr>
    </w:tbl>
    <w:p w:rsidR="000A70A5" w:rsidRPr="004A7B5B" w:rsidRDefault="000A70A5" w:rsidP="008D7BBC">
      <w:pPr>
        <w:spacing w:after="0" w:line="240" w:lineRule="auto"/>
        <w:jc w:val="center"/>
        <w:rPr>
          <w:rFonts w:ascii="Times New Roman" w:hAnsi="Times New Roman"/>
          <w:b/>
          <w:sz w:val="28"/>
          <w:szCs w:val="28"/>
        </w:rPr>
      </w:pPr>
      <w:r w:rsidRPr="004A7B5B">
        <w:rPr>
          <w:rFonts w:ascii="Times New Roman" w:hAnsi="Times New Roman"/>
          <w:b/>
          <w:sz w:val="28"/>
          <w:szCs w:val="28"/>
        </w:rPr>
        <w:t>HƯỚNG DẪN</w:t>
      </w:r>
    </w:p>
    <w:p w:rsidR="000A70A5" w:rsidRPr="0092466C" w:rsidRDefault="000A70A5" w:rsidP="00E74285">
      <w:pPr>
        <w:spacing w:after="0" w:line="240" w:lineRule="auto"/>
        <w:jc w:val="center"/>
        <w:rPr>
          <w:rFonts w:ascii="Times New Roman" w:hAnsi="Times New Roman"/>
          <w:b/>
          <w:sz w:val="28"/>
          <w:szCs w:val="28"/>
        </w:rPr>
      </w:pPr>
      <w:r>
        <w:rPr>
          <w:rFonts w:ascii="Times New Roman" w:hAnsi="Times New Roman"/>
          <w:b/>
          <w:sz w:val="28"/>
          <w:szCs w:val="28"/>
        </w:rPr>
        <w:t xml:space="preserve">Tổ chức các </w:t>
      </w:r>
      <w:r w:rsidRPr="004A7B5B">
        <w:rPr>
          <w:rFonts w:ascii="Times New Roman" w:hAnsi="Times New Roman"/>
          <w:b/>
          <w:sz w:val="28"/>
          <w:szCs w:val="28"/>
        </w:rPr>
        <w:t>hoạt động kỷ niệm 109 năm ngày Quốc tế Phụ nữ</w:t>
      </w:r>
      <w:r>
        <w:rPr>
          <w:rFonts w:ascii="Times New Roman" w:hAnsi="Times New Roman"/>
          <w:b/>
          <w:sz w:val="28"/>
          <w:szCs w:val="28"/>
        </w:rPr>
        <w:t xml:space="preserve"> 8/3, </w:t>
      </w:r>
      <w:r w:rsidRPr="004A7B5B">
        <w:rPr>
          <w:rFonts w:ascii="Times New Roman" w:hAnsi="Times New Roman"/>
          <w:b/>
          <w:sz w:val="28"/>
          <w:szCs w:val="28"/>
        </w:rPr>
        <w:t xml:space="preserve">1979 năm </w:t>
      </w:r>
      <w:r>
        <w:rPr>
          <w:rFonts w:ascii="Times New Roman" w:hAnsi="Times New Roman"/>
          <w:b/>
          <w:sz w:val="28"/>
          <w:szCs w:val="28"/>
        </w:rPr>
        <w:t xml:space="preserve">Cuộc </w:t>
      </w:r>
      <w:r w:rsidRPr="004A7B5B">
        <w:rPr>
          <w:rFonts w:ascii="Times New Roman" w:hAnsi="Times New Roman"/>
          <w:b/>
          <w:sz w:val="28"/>
          <w:szCs w:val="28"/>
        </w:rPr>
        <w:t>khởi nghĩa Hai Bà Trưng</w:t>
      </w:r>
      <w:r>
        <w:rPr>
          <w:rFonts w:ascii="Times New Roman" w:hAnsi="Times New Roman"/>
          <w:b/>
          <w:sz w:val="28"/>
          <w:szCs w:val="28"/>
        </w:rPr>
        <w:t xml:space="preserve"> </w:t>
      </w:r>
      <w:r w:rsidRPr="0092466C">
        <w:rPr>
          <w:rFonts w:ascii="Times New Roman" w:hAnsi="Times New Roman"/>
          <w:b/>
          <w:sz w:val="28"/>
          <w:szCs w:val="28"/>
        </w:rPr>
        <w:t>và ngày Quốc tế Hạnh phúc 20/3</w:t>
      </w:r>
    </w:p>
    <w:p w:rsidR="000A70A5" w:rsidRPr="004A7B5B" w:rsidRDefault="000A70A5" w:rsidP="00125770">
      <w:pPr>
        <w:spacing w:before="120" w:after="0" w:line="240" w:lineRule="auto"/>
        <w:ind w:firstLine="567"/>
        <w:jc w:val="both"/>
        <w:rPr>
          <w:rFonts w:ascii="Times New Roman" w:hAnsi="Times New Roman"/>
          <w:sz w:val="28"/>
          <w:szCs w:val="28"/>
        </w:rPr>
      </w:pPr>
    </w:p>
    <w:p w:rsidR="000A70A5" w:rsidRDefault="000A70A5" w:rsidP="00831A3F">
      <w:pPr>
        <w:spacing w:before="120" w:after="0" w:line="252" w:lineRule="auto"/>
        <w:ind w:firstLine="567"/>
        <w:jc w:val="both"/>
        <w:rPr>
          <w:rFonts w:ascii="Times New Roman" w:hAnsi="Times New Roman"/>
          <w:sz w:val="28"/>
          <w:szCs w:val="28"/>
        </w:rPr>
      </w:pPr>
      <w:r w:rsidRPr="004A7B5B">
        <w:rPr>
          <w:rFonts w:ascii="Times New Roman" w:hAnsi="Times New Roman"/>
          <w:sz w:val="28"/>
          <w:szCs w:val="28"/>
        </w:rPr>
        <w:t xml:space="preserve">Thực hiện Chương trình công tác Nữ công năm 2019; </w:t>
      </w:r>
      <w:r>
        <w:rPr>
          <w:rFonts w:ascii="Times New Roman" w:hAnsi="Times New Roman"/>
          <w:sz w:val="28"/>
          <w:szCs w:val="28"/>
        </w:rPr>
        <w:t xml:space="preserve">nhằm </w:t>
      </w:r>
      <w:r w:rsidRPr="004A7B5B">
        <w:rPr>
          <w:rFonts w:ascii="Times New Roman" w:hAnsi="Times New Roman"/>
          <w:sz w:val="28"/>
          <w:szCs w:val="28"/>
        </w:rPr>
        <w:t xml:space="preserve">thiết thực </w:t>
      </w:r>
      <w:r>
        <w:rPr>
          <w:rFonts w:ascii="Times New Roman" w:hAnsi="Times New Roman"/>
          <w:sz w:val="28"/>
          <w:szCs w:val="28"/>
        </w:rPr>
        <w:t xml:space="preserve">lập thành tích chào mừng thành công Đại hội XVI Công đoàn tỉnh Cao Bằng, Đại hội XII Công đoàn Việt Nam, chào mừng </w:t>
      </w:r>
      <w:r w:rsidRPr="004A7B5B">
        <w:rPr>
          <w:rFonts w:ascii="Times New Roman" w:hAnsi="Times New Roman"/>
          <w:sz w:val="28"/>
          <w:szCs w:val="28"/>
        </w:rPr>
        <w:t>kỷ niệ</w:t>
      </w:r>
      <w:r>
        <w:rPr>
          <w:rFonts w:ascii="Times New Roman" w:hAnsi="Times New Roman"/>
          <w:sz w:val="28"/>
          <w:szCs w:val="28"/>
        </w:rPr>
        <w:t>m 109 năm n</w:t>
      </w:r>
      <w:r w:rsidRPr="004A7B5B">
        <w:rPr>
          <w:rFonts w:ascii="Times New Roman" w:hAnsi="Times New Roman"/>
          <w:sz w:val="28"/>
          <w:szCs w:val="28"/>
        </w:rPr>
        <w:t xml:space="preserve">gày </w:t>
      </w:r>
      <w:r w:rsidRPr="004A7B5B">
        <w:rPr>
          <w:rFonts w:ascii="Times New Roman" w:hAnsi="Times New Roman"/>
          <w:spacing w:val="-4"/>
          <w:sz w:val="28"/>
          <w:szCs w:val="28"/>
        </w:rPr>
        <w:t xml:space="preserve">Quốc tế Phụ nữ 8/3 và 1979 năm </w:t>
      </w:r>
      <w:r>
        <w:rPr>
          <w:rFonts w:ascii="Times New Roman" w:hAnsi="Times New Roman"/>
          <w:spacing w:val="-4"/>
          <w:sz w:val="28"/>
          <w:szCs w:val="28"/>
        </w:rPr>
        <w:t xml:space="preserve">Cuộc </w:t>
      </w:r>
      <w:r w:rsidRPr="004A7B5B">
        <w:rPr>
          <w:rFonts w:ascii="Times New Roman" w:hAnsi="Times New Roman"/>
          <w:spacing w:val="-4"/>
          <w:sz w:val="28"/>
          <w:szCs w:val="28"/>
        </w:rPr>
        <w:t>khởi nghĩa Hai Bà Trưng</w:t>
      </w:r>
      <w:r>
        <w:rPr>
          <w:rFonts w:ascii="Times New Roman" w:hAnsi="Times New Roman"/>
          <w:spacing w:val="-4"/>
          <w:sz w:val="28"/>
          <w:szCs w:val="28"/>
        </w:rPr>
        <w:t>, chào mừng</w:t>
      </w:r>
      <w:r w:rsidRPr="004A7B5B">
        <w:rPr>
          <w:rFonts w:ascii="Times New Roman" w:hAnsi="Times New Roman"/>
          <w:spacing w:val="-4"/>
          <w:sz w:val="28"/>
          <w:szCs w:val="28"/>
        </w:rPr>
        <w:t xml:space="preserve"> </w:t>
      </w:r>
      <w:r>
        <w:rPr>
          <w:rFonts w:ascii="Times New Roman" w:hAnsi="Times New Roman"/>
          <w:sz w:val="28"/>
          <w:szCs w:val="28"/>
        </w:rPr>
        <w:t>90 năm n</w:t>
      </w:r>
      <w:r w:rsidRPr="004A7B5B">
        <w:rPr>
          <w:rFonts w:ascii="Times New Roman" w:hAnsi="Times New Roman"/>
          <w:sz w:val="28"/>
          <w:szCs w:val="28"/>
        </w:rPr>
        <w:t xml:space="preserve">gày thành lập Công đoàn Việt Nam </w:t>
      </w:r>
      <w:r>
        <w:rPr>
          <w:rFonts w:ascii="Times New Roman" w:hAnsi="Times New Roman"/>
          <w:sz w:val="28"/>
          <w:szCs w:val="28"/>
        </w:rPr>
        <w:t>(28/7/1929-28/7/2019), 70 năm n</w:t>
      </w:r>
      <w:r w:rsidRPr="004A7B5B">
        <w:rPr>
          <w:rFonts w:ascii="Times New Roman" w:hAnsi="Times New Roman"/>
          <w:sz w:val="28"/>
          <w:szCs w:val="28"/>
        </w:rPr>
        <w:t>gày thành lập Ban Cán sự Phụ nữ lao động - tiền thân của</w:t>
      </w:r>
      <w:r>
        <w:rPr>
          <w:rFonts w:ascii="Times New Roman" w:hAnsi="Times New Roman"/>
          <w:sz w:val="28"/>
          <w:szCs w:val="28"/>
        </w:rPr>
        <w:t xml:space="preserve"> Ban nữ công hiện nay (02/0949), kỷ niệm 44 năm ngày Giải phóng miền Nam thống nhất đất nước (30/4/1975-30/4/2019). </w:t>
      </w:r>
    </w:p>
    <w:p w:rsidR="000A70A5" w:rsidRPr="004A7B5B" w:rsidRDefault="000A70A5" w:rsidP="00831A3F">
      <w:pPr>
        <w:spacing w:before="120" w:after="0" w:line="252" w:lineRule="auto"/>
        <w:ind w:firstLine="567"/>
        <w:jc w:val="both"/>
        <w:rPr>
          <w:rFonts w:ascii="Times New Roman" w:hAnsi="Times New Roman"/>
          <w:sz w:val="28"/>
          <w:szCs w:val="28"/>
        </w:rPr>
      </w:pPr>
      <w:r>
        <w:rPr>
          <w:rFonts w:ascii="Times New Roman" w:hAnsi="Times New Roman"/>
          <w:sz w:val="28"/>
          <w:szCs w:val="28"/>
        </w:rPr>
        <w:t>Ban Thường vụ Liên đoàn Lao động (</w:t>
      </w:r>
      <w:r w:rsidRPr="004A7B5B">
        <w:rPr>
          <w:rFonts w:ascii="Times New Roman" w:hAnsi="Times New Roman"/>
          <w:sz w:val="28"/>
          <w:szCs w:val="28"/>
        </w:rPr>
        <w:t>LĐLĐ</w:t>
      </w:r>
      <w:r>
        <w:rPr>
          <w:rFonts w:ascii="Times New Roman" w:hAnsi="Times New Roman"/>
          <w:sz w:val="28"/>
          <w:szCs w:val="28"/>
        </w:rPr>
        <w:t>) tỉnh</w:t>
      </w:r>
      <w:r w:rsidRPr="004A7B5B">
        <w:rPr>
          <w:rFonts w:ascii="Times New Roman" w:hAnsi="Times New Roman"/>
          <w:sz w:val="28"/>
          <w:szCs w:val="28"/>
        </w:rPr>
        <w:t xml:space="preserve"> hướng dẫn</w:t>
      </w:r>
      <w:r>
        <w:rPr>
          <w:rFonts w:ascii="Times New Roman" w:hAnsi="Times New Roman"/>
          <w:sz w:val="28"/>
          <w:szCs w:val="28"/>
        </w:rPr>
        <w:t xml:space="preserve"> các cấp công đoàn (CĐ)</w:t>
      </w:r>
      <w:r w:rsidRPr="004A7B5B">
        <w:rPr>
          <w:rFonts w:ascii="Times New Roman" w:hAnsi="Times New Roman"/>
          <w:sz w:val="28"/>
          <w:szCs w:val="28"/>
        </w:rPr>
        <w:t xml:space="preserve"> tổ chức các hoạt động kỷ niệ</w:t>
      </w:r>
      <w:r>
        <w:rPr>
          <w:rFonts w:ascii="Times New Roman" w:hAnsi="Times New Roman"/>
          <w:sz w:val="28"/>
          <w:szCs w:val="28"/>
        </w:rPr>
        <w:t>m 109 năm n</w:t>
      </w:r>
      <w:r w:rsidRPr="004A7B5B">
        <w:rPr>
          <w:rFonts w:ascii="Times New Roman" w:hAnsi="Times New Roman"/>
          <w:sz w:val="28"/>
          <w:szCs w:val="28"/>
        </w:rPr>
        <w:t xml:space="preserve">gày </w:t>
      </w:r>
      <w:r w:rsidRPr="004A7B5B">
        <w:rPr>
          <w:rFonts w:ascii="Times New Roman" w:hAnsi="Times New Roman"/>
          <w:spacing w:val="-4"/>
          <w:sz w:val="28"/>
          <w:szCs w:val="28"/>
        </w:rPr>
        <w:t>Quốc tế Phụ nữ</w:t>
      </w:r>
      <w:r>
        <w:rPr>
          <w:rFonts w:ascii="Times New Roman" w:hAnsi="Times New Roman"/>
          <w:spacing w:val="-4"/>
          <w:sz w:val="28"/>
          <w:szCs w:val="28"/>
        </w:rPr>
        <w:t xml:space="preserve"> 8/3; </w:t>
      </w:r>
      <w:r w:rsidRPr="004A7B5B">
        <w:rPr>
          <w:rFonts w:ascii="Times New Roman" w:hAnsi="Times New Roman"/>
          <w:spacing w:val="-4"/>
          <w:sz w:val="28"/>
          <w:szCs w:val="28"/>
        </w:rPr>
        <w:t xml:space="preserve">1979 năm </w:t>
      </w:r>
      <w:r>
        <w:rPr>
          <w:rFonts w:ascii="Times New Roman" w:hAnsi="Times New Roman"/>
          <w:spacing w:val="-4"/>
          <w:sz w:val="28"/>
          <w:szCs w:val="28"/>
        </w:rPr>
        <w:t xml:space="preserve">Cuộc </w:t>
      </w:r>
      <w:r w:rsidRPr="004A7B5B">
        <w:rPr>
          <w:rFonts w:ascii="Times New Roman" w:hAnsi="Times New Roman"/>
          <w:spacing w:val="-4"/>
          <w:sz w:val="28"/>
          <w:szCs w:val="28"/>
        </w:rPr>
        <w:t>khởi nghĩa Hai Bà Trưng</w:t>
      </w:r>
      <w:r>
        <w:rPr>
          <w:rFonts w:ascii="Times New Roman" w:hAnsi="Times New Roman"/>
          <w:spacing w:val="-4"/>
          <w:sz w:val="28"/>
          <w:szCs w:val="28"/>
        </w:rPr>
        <w:t xml:space="preserve"> và ngày Quốc tế Hạnh phúc 20/3 trong nữ công nhân, viên chức, lao động (CNVCLĐ)</w:t>
      </w:r>
      <w:r w:rsidRPr="004A7B5B">
        <w:rPr>
          <w:rFonts w:ascii="Times New Roman" w:hAnsi="Times New Roman"/>
          <w:spacing w:val="-4"/>
          <w:sz w:val="28"/>
          <w:szCs w:val="28"/>
        </w:rPr>
        <w:t xml:space="preserve"> </w:t>
      </w:r>
      <w:r>
        <w:rPr>
          <w:rFonts w:ascii="Times New Roman" w:hAnsi="Times New Roman"/>
          <w:spacing w:val="-4"/>
          <w:sz w:val="28"/>
          <w:szCs w:val="28"/>
        </w:rPr>
        <w:t>như sau:</w:t>
      </w:r>
    </w:p>
    <w:p w:rsidR="000A70A5" w:rsidRPr="004A7B5B" w:rsidRDefault="000A70A5" w:rsidP="00831A3F">
      <w:pPr>
        <w:tabs>
          <w:tab w:val="left" w:pos="8325"/>
        </w:tabs>
        <w:spacing w:before="120" w:after="0" w:line="252" w:lineRule="auto"/>
        <w:ind w:firstLine="709"/>
        <w:jc w:val="both"/>
        <w:rPr>
          <w:rFonts w:ascii="Times New Roman" w:hAnsi="Times New Roman"/>
          <w:b/>
          <w:sz w:val="28"/>
          <w:szCs w:val="28"/>
        </w:rPr>
      </w:pPr>
      <w:r w:rsidRPr="004A7B5B">
        <w:rPr>
          <w:rFonts w:ascii="Times New Roman" w:hAnsi="Times New Roman"/>
          <w:b/>
          <w:sz w:val="28"/>
          <w:szCs w:val="28"/>
        </w:rPr>
        <w:t>I. MỤC ĐÍCH, YÊU CẦU</w:t>
      </w:r>
      <w:r w:rsidRPr="004A7B5B">
        <w:rPr>
          <w:rFonts w:ascii="Times New Roman" w:hAnsi="Times New Roman"/>
          <w:b/>
          <w:sz w:val="28"/>
          <w:szCs w:val="28"/>
        </w:rPr>
        <w:tab/>
      </w:r>
    </w:p>
    <w:p w:rsidR="000A70A5" w:rsidRDefault="000A70A5" w:rsidP="00831A3F">
      <w:pPr>
        <w:pStyle w:val="NoSpacing"/>
        <w:spacing w:before="120" w:line="252" w:lineRule="auto"/>
        <w:ind w:firstLine="709"/>
        <w:jc w:val="both"/>
        <w:rPr>
          <w:szCs w:val="28"/>
        </w:rPr>
      </w:pPr>
      <w:r>
        <w:rPr>
          <w:szCs w:val="28"/>
        </w:rPr>
        <w:t>- Nhằm chào mừng ngày Quốc tế Phụ nữ 8/3/2019; góp phần tôn vinh vẻ đẹp của người phụ nữ Việt trong thời đại mới, qua đó góp phần giữ gìn bản sắc văn hóa dân tộc và phát huy truyền thống tốt đẹp của Người phụ nữ Việt Nam;</w:t>
      </w:r>
    </w:p>
    <w:p w:rsidR="000A70A5" w:rsidRDefault="000A70A5" w:rsidP="00831A3F">
      <w:pPr>
        <w:pStyle w:val="NoSpacing"/>
        <w:spacing w:before="120" w:line="252" w:lineRule="auto"/>
        <w:ind w:firstLine="709"/>
        <w:jc w:val="both"/>
        <w:rPr>
          <w:szCs w:val="28"/>
        </w:rPr>
      </w:pPr>
      <w:r>
        <w:rPr>
          <w:szCs w:val="28"/>
        </w:rPr>
        <w:t xml:space="preserve">- Ôn lại truyền thống vẻ vang của dân tộc và những phẩm chất tốt đẹp phụ nữ Việt Nam, tăng cường sự đoàn kết, khơi dậy tiềm năng, sức sáng tạo, trí tuệ của nữ CNVCLĐ; </w:t>
      </w:r>
      <w:r w:rsidRPr="004A7B5B">
        <w:rPr>
          <w:szCs w:val="28"/>
        </w:rPr>
        <w:t>động viên, khích lệ nữ CNVCLĐ thi đua lao động giỏi, lao động sáng tạo, tích cực học tập nâng cao trình độ mọi mặt, góp phần nâng cao vị thế của nữ CNVCLĐ trên mọi lĩnh vực chín</w:t>
      </w:r>
      <w:r>
        <w:rPr>
          <w:szCs w:val="28"/>
        </w:rPr>
        <w:t>h trị, kinh tế, văn hóa, xã hội;</w:t>
      </w:r>
    </w:p>
    <w:p w:rsidR="000A70A5" w:rsidRPr="00E07172" w:rsidRDefault="000A70A5" w:rsidP="00831A3F">
      <w:pPr>
        <w:pStyle w:val="NoSpacing"/>
        <w:spacing w:before="120" w:line="252" w:lineRule="auto"/>
        <w:ind w:firstLine="709"/>
        <w:jc w:val="both"/>
        <w:rPr>
          <w:szCs w:val="28"/>
        </w:rPr>
      </w:pPr>
      <w:r>
        <w:rPr>
          <w:szCs w:val="28"/>
        </w:rPr>
        <w:t xml:space="preserve">- Tuyên truyền </w:t>
      </w:r>
      <w:r w:rsidRPr="004A7B5B">
        <w:rPr>
          <w:szCs w:val="28"/>
        </w:rPr>
        <w:t xml:space="preserve">xây dựng gia đình </w:t>
      </w:r>
      <w:r>
        <w:rPr>
          <w:szCs w:val="28"/>
        </w:rPr>
        <w:t xml:space="preserve">CNVCLĐ </w:t>
      </w:r>
      <w:r w:rsidRPr="004A7B5B">
        <w:rPr>
          <w:szCs w:val="28"/>
        </w:rPr>
        <w:t>“</w:t>
      </w:r>
      <w:r w:rsidRPr="004A7B5B">
        <w:rPr>
          <w:i/>
          <w:szCs w:val="28"/>
        </w:rPr>
        <w:t>No ấm, tiến bộ, hạnh phúc”</w:t>
      </w:r>
      <w:r>
        <w:rPr>
          <w:i/>
          <w:szCs w:val="28"/>
        </w:rPr>
        <w:t xml:space="preserve"> </w:t>
      </w:r>
      <w:r w:rsidRPr="00E07172">
        <w:rPr>
          <w:szCs w:val="28"/>
        </w:rPr>
        <w:t>thực sự</w:t>
      </w:r>
      <w:r>
        <w:rPr>
          <w:szCs w:val="28"/>
        </w:rPr>
        <w:t xml:space="preserve"> là tổ ấm của mỗi người, là tế bào lành mạnh của xã hội;</w:t>
      </w:r>
    </w:p>
    <w:p w:rsidR="000A70A5" w:rsidRDefault="000A70A5" w:rsidP="00831A3F">
      <w:pPr>
        <w:pStyle w:val="NoSpacing"/>
        <w:tabs>
          <w:tab w:val="left" w:pos="567"/>
        </w:tabs>
        <w:spacing w:before="120" w:line="252" w:lineRule="auto"/>
        <w:jc w:val="both"/>
        <w:rPr>
          <w:szCs w:val="28"/>
        </w:rPr>
      </w:pPr>
      <w:r>
        <w:rPr>
          <w:szCs w:val="28"/>
        </w:rPr>
        <w:tab/>
        <w:t xml:space="preserve"> </w:t>
      </w:r>
      <w:r w:rsidRPr="004A7B5B">
        <w:rPr>
          <w:szCs w:val="28"/>
        </w:rPr>
        <w:t xml:space="preserve">- </w:t>
      </w:r>
      <w:r>
        <w:rPr>
          <w:szCs w:val="28"/>
        </w:rPr>
        <w:t>Tiếp tục tuyên truyền thực hiện đẩy mạnh việc “Học tập và làm theo tư tưởng, đạo đức, phong cách Hồ Chí Minh” năm 2019 trong nữ CNVCLĐ;</w:t>
      </w:r>
    </w:p>
    <w:p w:rsidR="000A70A5" w:rsidRPr="004A7B5B" w:rsidRDefault="000A70A5" w:rsidP="00831A3F">
      <w:pPr>
        <w:pStyle w:val="NoSpacing"/>
        <w:tabs>
          <w:tab w:val="left" w:pos="567"/>
        </w:tabs>
        <w:spacing w:before="120" w:line="252" w:lineRule="auto"/>
        <w:jc w:val="both"/>
        <w:rPr>
          <w:szCs w:val="28"/>
        </w:rPr>
      </w:pPr>
      <w:r>
        <w:rPr>
          <w:szCs w:val="28"/>
        </w:rPr>
        <w:tab/>
        <w:t xml:space="preserve"> </w:t>
      </w:r>
      <w:r w:rsidRPr="004A7B5B">
        <w:rPr>
          <w:szCs w:val="28"/>
        </w:rPr>
        <w:t xml:space="preserve">- </w:t>
      </w:r>
      <w:r>
        <w:rPr>
          <w:szCs w:val="28"/>
        </w:rPr>
        <w:t>Tạo điều kiện để chị em có dịp giao lưu, học tập, thông qua các hoạt động tạo sân chơi lành mạnh, bổ ích nhằm giúp nữ CNVCLĐ có cơ hội thể hiện tài năng, chia sẻ kinh nghiệm với nhau trong cuộc sống và công tác.</w:t>
      </w:r>
    </w:p>
    <w:p w:rsidR="000A70A5" w:rsidRDefault="000A70A5" w:rsidP="00831A3F">
      <w:pPr>
        <w:pStyle w:val="NoSpacing"/>
        <w:tabs>
          <w:tab w:val="left" w:pos="567"/>
        </w:tabs>
        <w:spacing w:before="120"/>
        <w:ind w:firstLine="709"/>
        <w:jc w:val="both"/>
        <w:rPr>
          <w:b/>
          <w:szCs w:val="28"/>
        </w:rPr>
      </w:pPr>
      <w:r>
        <w:rPr>
          <w:b/>
          <w:szCs w:val="28"/>
        </w:rPr>
        <w:lastRenderedPageBreak/>
        <w:t>II. NỘI DUNG, HÌNH THỨC TUYÊN TRUYỀN</w:t>
      </w:r>
    </w:p>
    <w:p w:rsidR="000A70A5" w:rsidRPr="004A7B5B" w:rsidRDefault="000A70A5" w:rsidP="00831A3F">
      <w:pPr>
        <w:pStyle w:val="NoSpacing"/>
        <w:tabs>
          <w:tab w:val="left" w:pos="567"/>
        </w:tabs>
        <w:spacing w:before="120"/>
        <w:ind w:firstLine="709"/>
        <w:jc w:val="both"/>
        <w:rPr>
          <w:b/>
          <w:szCs w:val="28"/>
        </w:rPr>
      </w:pPr>
      <w:r>
        <w:rPr>
          <w:b/>
          <w:szCs w:val="28"/>
        </w:rPr>
        <w:t>1. Nội dung tuyên truyền</w:t>
      </w:r>
    </w:p>
    <w:p w:rsidR="000A70A5" w:rsidRDefault="000A70A5" w:rsidP="00831A3F">
      <w:pPr>
        <w:spacing w:before="120" w:after="0" w:line="240" w:lineRule="auto"/>
        <w:ind w:firstLine="709"/>
        <w:jc w:val="both"/>
        <w:rPr>
          <w:rFonts w:ascii="Times New Roman" w:hAnsi="Times New Roman"/>
          <w:sz w:val="28"/>
          <w:szCs w:val="28"/>
        </w:rPr>
      </w:pPr>
      <w:r>
        <w:rPr>
          <w:rFonts w:ascii="Times New Roman" w:hAnsi="Times New Roman"/>
          <w:sz w:val="28"/>
          <w:szCs w:val="28"/>
        </w:rPr>
        <w:t>- Tuyên truyền ý nghĩa lịch sử của ngày Quốc tế Phụ nữ 8/3 và giá trị lịch sử của cuộc khởi nghĩa Hai Bà Trưng và ngày Quốc tế Hạnh phúc 20/3 với chủ đề “</w:t>
      </w:r>
      <w:r w:rsidRPr="00D34D78">
        <w:rPr>
          <w:rFonts w:ascii="Times New Roman" w:hAnsi="Times New Roman"/>
          <w:b/>
          <w:sz w:val="28"/>
          <w:szCs w:val="28"/>
        </w:rPr>
        <w:t>Yêu thương và chia sẻ</w:t>
      </w:r>
      <w:r>
        <w:rPr>
          <w:rFonts w:ascii="Times New Roman" w:hAnsi="Times New Roman"/>
          <w:sz w:val="28"/>
          <w:szCs w:val="28"/>
        </w:rPr>
        <w:t>”; tuyên truyền phẩm chất đạo đức phụ nữ Việt Nam trong thời kỳ công nghiệp hóa, hiện đại hóa đất nước.</w:t>
      </w:r>
    </w:p>
    <w:p w:rsidR="000A70A5" w:rsidRPr="00E05C38" w:rsidRDefault="000A70A5" w:rsidP="00831A3F">
      <w:pPr>
        <w:spacing w:before="120" w:after="0" w:line="240" w:lineRule="auto"/>
        <w:ind w:firstLine="709"/>
        <w:jc w:val="both"/>
        <w:rPr>
          <w:rFonts w:ascii="Times New Roman" w:hAnsi="Times New Roman"/>
          <w:iCs/>
          <w:sz w:val="28"/>
          <w:szCs w:val="28"/>
          <w:shd w:val="clear" w:color="auto" w:fill="FFFFFF"/>
        </w:rPr>
      </w:pPr>
      <w:r>
        <w:rPr>
          <w:rFonts w:ascii="Times New Roman" w:hAnsi="Times New Roman"/>
          <w:sz w:val="28"/>
          <w:szCs w:val="28"/>
        </w:rPr>
        <w:t xml:space="preserve">- </w:t>
      </w:r>
      <w:r w:rsidRPr="004A7B5B">
        <w:rPr>
          <w:rFonts w:ascii="Times New Roman" w:hAnsi="Times New Roman"/>
          <w:sz w:val="28"/>
          <w:szCs w:val="28"/>
        </w:rPr>
        <w:t xml:space="preserve">Tổ chức đánh giá kết quả thực hiện phong trào thi đua </w:t>
      </w:r>
      <w:r w:rsidRPr="004A7B5B">
        <w:rPr>
          <w:rFonts w:ascii="Times New Roman" w:hAnsi="Times New Roman"/>
          <w:i/>
          <w:iCs/>
          <w:sz w:val="28"/>
          <w:szCs w:val="28"/>
          <w:shd w:val="clear" w:color="auto" w:fill="FFFFFF"/>
        </w:rPr>
        <w:t>“Giỏi việc nước, đảm việc nhà”</w:t>
      </w:r>
      <w:r w:rsidRPr="004A7B5B">
        <w:rPr>
          <w:rStyle w:val="apple-converted-space"/>
          <w:rFonts w:ascii="Times New Roman" w:hAnsi="Times New Roman"/>
          <w:sz w:val="28"/>
          <w:szCs w:val="28"/>
          <w:shd w:val="clear" w:color="auto" w:fill="FFFFFF"/>
        </w:rPr>
        <w:t> </w:t>
      </w:r>
      <w:r w:rsidRPr="004A7B5B">
        <w:rPr>
          <w:rFonts w:ascii="Times New Roman" w:hAnsi="Times New Roman"/>
          <w:sz w:val="28"/>
          <w:szCs w:val="28"/>
        </w:rPr>
        <w:t>năm 2018; bình chọn, tuyên dương nữ CNVCLĐ đạt danh hiệu “</w:t>
      </w:r>
      <w:r w:rsidRPr="004A7B5B">
        <w:rPr>
          <w:rFonts w:ascii="Times New Roman" w:hAnsi="Times New Roman"/>
          <w:i/>
          <w:iCs/>
          <w:sz w:val="28"/>
          <w:szCs w:val="28"/>
          <w:shd w:val="clear" w:color="auto" w:fill="FFFFFF"/>
        </w:rPr>
        <w:t xml:space="preserve">Giỏi việc nước, đảm việc nhà” </w:t>
      </w:r>
      <w:r w:rsidRPr="004A7B5B">
        <w:rPr>
          <w:rFonts w:ascii="Times New Roman" w:hAnsi="Times New Roman"/>
          <w:iCs/>
          <w:sz w:val="28"/>
          <w:szCs w:val="28"/>
          <w:shd w:val="clear" w:color="auto" w:fill="FFFFFF"/>
        </w:rPr>
        <w:t xml:space="preserve">năm 2018; phát động phong trào thi đua </w:t>
      </w:r>
      <w:r w:rsidRPr="004A7B5B">
        <w:rPr>
          <w:rFonts w:ascii="Times New Roman" w:hAnsi="Times New Roman"/>
          <w:sz w:val="28"/>
          <w:szCs w:val="28"/>
        </w:rPr>
        <w:t>“</w:t>
      </w:r>
      <w:r w:rsidRPr="004A7B5B">
        <w:rPr>
          <w:rFonts w:ascii="Times New Roman" w:hAnsi="Times New Roman"/>
          <w:i/>
          <w:iCs/>
          <w:sz w:val="28"/>
          <w:szCs w:val="28"/>
          <w:shd w:val="clear" w:color="auto" w:fill="FFFFFF"/>
        </w:rPr>
        <w:t xml:space="preserve">Giỏi việc nước, đảm việc nhà” </w:t>
      </w:r>
      <w:r w:rsidRPr="004A7B5B">
        <w:rPr>
          <w:rFonts w:ascii="Times New Roman" w:hAnsi="Times New Roman"/>
          <w:iCs/>
          <w:sz w:val="28"/>
          <w:szCs w:val="28"/>
          <w:shd w:val="clear" w:color="auto" w:fill="FFFFFF"/>
        </w:rPr>
        <w:t>năm 2019</w:t>
      </w:r>
      <w:r>
        <w:rPr>
          <w:rFonts w:ascii="Times New Roman" w:hAnsi="Times New Roman"/>
          <w:iCs/>
          <w:sz w:val="28"/>
          <w:szCs w:val="28"/>
          <w:shd w:val="clear" w:color="auto" w:fill="FFFFFF"/>
        </w:rPr>
        <w:t>; biểu dương gương người tốt, việc tốt trong CNVCLĐ; mô hình, kinh nghiệm hay về các hoạt động xây dựng gia đình hạnh phúc, cộng đồng hạnh phúc; phê phán những biểu hiện, hành vị bạo lực gia đình, vi phạm pháp luật về gia đình.</w:t>
      </w:r>
    </w:p>
    <w:p w:rsidR="000A70A5" w:rsidRDefault="000A70A5" w:rsidP="00831A3F">
      <w:pPr>
        <w:spacing w:before="120" w:after="0" w:line="240" w:lineRule="auto"/>
        <w:ind w:firstLine="709"/>
        <w:jc w:val="both"/>
        <w:rPr>
          <w:rFonts w:ascii="Times New Roman" w:hAnsi="Times New Roman"/>
          <w:sz w:val="28"/>
          <w:szCs w:val="28"/>
        </w:rPr>
      </w:pPr>
      <w:r>
        <w:rPr>
          <w:rFonts w:ascii="Times New Roman" w:hAnsi="Times New Roman"/>
          <w:sz w:val="28"/>
          <w:szCs w:val="28"/>
        </w:rPr>
        <w:t>- Tiếp tục đẩy mạnh công tác tuyên truyền các chỉ thị, nghị quyết của Đảng, của CĐ, chính sách pháp luật của Nhà nước có liên quan đến nữ CNVCLĐ; Luật Bình đẳng giới; Luật phòng, chống bạo lực gia đình; Chiến lược quốc gia về Bình đẳng giới giai đoạn 2011-2020.</w:t>
      </w:r>
    </w:p>
    <w:p w:rsidR="000A70A5" w:rsidRDefault="000A70A5" w:rsidP="00831A3F">
      <w:pPr>
        <w:spacing w:before="120"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 </w:t>
      </w:r>
      <w:r w:rsidRPr="00B26012">
        <w:rPr>
          <w:rFonts w:ascii="Times New Roman" w:hAnsi="Times New Roman"/>
          <w:spacing w:val="-4"/>
          <w:sz w:val="28"/>
          <w:szCs w:val="28"/>
        </w:rPr>
        <w:t>Vận động nữ CNVCLĐ hưởng ứng các phong trào thi đua “Lao động giỏi”, “Lao động sáng tạo”,</w:t>
      </w:r>
      <w:r>
        <w:rPr>
          <w:rFonts w:ascii="Times New Roman" w:hAnsi="Times New Roman"/>
          <w:spacing w:val="-4"/>
          <w:sz w:val="28"/>
          <w:szCs w:val="28"/>
        </w:rPr>
        <w:t xml:space="preserve"> “Giỏi việc nước, đảm việc nhà” </w:t>
      </w:r>
      <w:r w:rsidRPr="00B26012">
        <w:rPr>
          <w:rFonts w:ascii="Times New Roman" w:hAnsi="Times New Roman"/>
          <w:spacing w:val="-4"/>
          <w:sz w:val="28"/>
          <w:szCs w:val="28"/>
        </w:rPr>
        <w:t>gắn với</w:t>
      </w:r>
      <w:r>
        <w:rPr>
          <w:rFonts w:ascii="Times New Roman" w:hAnsi="Times New Roman"/>
          <w:spacing w:val="-4"/>
          <w:sz w:val="28"/>
          <w:szCs w:val="28"/>
        </w:rPr>
        <w:t xml:space="preserve"> phong trào “Phụ nữ tích cực học tập, lao động sáng tạo xây dựng gia đình hạnh phúc”.</w:t>
      </w:r>
      <w:r w:rsidRPr="00B26012">
        <w:rPr>
          <w:rFonts w:ascii="Times New Roman" w:hAnsi="Times New Roman"/>
          <w:spacing w:val="-4"/>
          <w:sz w:val="28"/>
          <w:szCs w:val="28"/>
        </w:rPr>
        <w:t xml:space="preserve"> </w:t>
      </w:r>
    </w:p>
    <w:p w:rsidR="000A70A5" w:rsidRDefault="000A70A5" w:rsidP="00831A3F">
      <w:pPr>
        <w:spacing w:before="120" w:after="0" w:line="240" w:lineRule="auto"/>
        <w:ind w:firstLine="709"/>
        <w:jc w:val="both"/>
        <w:rPr>
          <w:rFonts w:ascii="Times New Roman" w:hAnsi="Times New Roman"/>
          <w:b/>
          <w:sz w:val="28"/>
          <w:szCs w:val="28"/>
        </w:rPr>
      </w:pPr>
      <w:r w:rsidRPr="00F87152">
        <w:rPr>
          <w:rFonts w:ascii="Times New Roman" w:hAnsi="Times New Roman"/>
          <w:b/>
          <w:sz w:val="28"/>
          <w:szCs w:val="28"/>
        </w:rPr>
        <w:t>2. Hình thức tuyên truyền</w:t>
      </w:r>
    </w:p>
    <w:p w:rsidR="000A70A5" w:rsidRPr="008C188E" w:rsidRDefault="000A70A5" w:rsidP="00831A3F">
      <w:pPr>
        <w:spacing w:before="120" w:after="0" w:line="240" w:lineRule="auto"/>
        <w:ind w:firstLine="567"/>
        <w:jc w:val="both"/>
        <w:rPr>
          <w:rFonts w:ascii="Times New Roman" w:hAnsi="Times New Roman"/>
          <w:spacing w:val="-4"/>
          <w:sz w:val="28"/>
          <w:szCs w:val="28"/>
        </w:rPr>
      </w:pPr>
      <w:r w:rsidRPr="004A4EC2">
        <w:rPr>
          <w:rFonts w:ascii="Times New Roman" w:hAnsi="Times New Roman"/>
          <w:spacing w:val="-4"/>
          <w:sz w:val="28"/>
          <w:szCs w:val="28"/>
        </w:rPr>
        <w:t>-</w:t>
      </w:r>
      <w:r w:rsidRPr="008C188E">
        <w:rPr>
          <w:rFonts w:ascii="Times New Roman" w:hAnsi="Times New Roman"/>
          <w:b/>
          <w:spacing w:val="-4"/>
          <w:sz w:val="28"/>
          <w:szCs w:val="28"/>
        </w:rPr>
        <w:t xml:space="preserve"> </w:t>
      </w:r>
      <w:r w:rsidRPr="008C188E">
        <w:rPr>
          <w:rFonts w:ascii="Times New Roman" w:hAnsi="Times New Roman"/>
          <w:spacing w:val="-4"/>
          <w:sz w:val="28"/>
          <w:szCs w:val="28"/>
        </w:rPr>
        <w:t xml:space="preserve">Treo băng </w:t>
      </w:r>
      <w:r>
        <w:rPr>
          <w:rFonts w:ascii="Times New Roman" w:hAnsi="Times New Roman"/>
          <w:spacing w:val="-4"/>
          <w:sz w:val="28"/>
          <w:szCs w:val="28"/>
        </w:rPr>
        <w:t>r</w:t>
      </w:r>
      <w:r w:rsidRPr="008C188E">
        <w:rPr>
          <w:rFonts w:ascii="Times New Roman" w:hAnsi="Times New Roman"/>
          <w:spacing w:val="-4"/>
          <w:sz w:val="28"/>
          <w:szCs w:val="28"/>
        </w:rPr>
        <w:t xml:space="preserve">ôn, khẩu hiệu, </w:t>
      </w:r>
      <w:r>
        <w:rPr>
          <w:rFonts w:ascii="Times New Roman" w:hAnsi="Times New Roman"/>
          <w:spacing w:val="-4"/>
          <w:sz w:val="28"/>
          <w:szCs w:val="28"/>
        </w:rPr>
        <w:t>p</w:t>
      </w:r>
      <w:r w:rsidRPr="008C188E">
        <w:rPr>
          <w:rFonts w:ascii="Times New Roman" w:hAnsi="Times New Roman"/>
          <w:spacing w:val="-4"/>
          <w:sz w:val="28"/>
          <w:szCs w:val="28"/>
        </w:rPr>
        <w:t xml:space="preserve">ano </w:t>
      </w:r>
      <w:r>
        <w:rPr>
          <w:rFonts w:ascii="Times New Roman" w:hAnsi="Times New Roman"/>
          <w:spacing w:val="-4"/>
          <w:sz w:val="28"/>
          <w:szCs w:val="28"/>
        </w:rPr>
        <w:t>á</w:t>
      </w:r>
      <w:r w:rsidRPr="008C188E">
        <w:rPr>
          <w:rFonts w:ascii="Times New Roman" w:hAnsi="Times New Roman"/>
          <w:spacing w:val="-4"/>
          <w:sz w:val="28"/>
          <w:szCs w:val="28"/>
        </w:rPr>
        <w:t>p phích</w:t>
      </w:r>
      <w:r>
        <w:rPr>
          <w:rFonts w:ascii="Times New Roman" w:hAnsi="Times New Roman"/>
          <w:spacing w:val="-4"/>
          <w:sz w:val="28"/>
          <w:szCs w:val="28"/>
        </w:rPr>
        <w:t xml:space="preserve"> tuyên truyền tại trụ sở cơ quan, đơn vị, doanh nghiệp…</w:t>
      </w:r>
      <w:r w:rsidRPr="008C188E">
        <w:rPr>
          <w:rFonts w:ascii="Times New Roman" w:hAnsi="Times New Roman"/>
          <w:spacing w:val="-4"/>
          <w:sz w:val="28"/>
          <w:szCs w:val="28"/>
        </w:rPr>
        <w:t xml:space="preserve"> tuyên truyền trên các bản tin, bài, phóng sự, chuyên tra</w:t>
      </w:r>
      <w:r>
        <w:rPr>
          <w:rFonts w:ascii="Times New Roman" w:hAnsi="Times New Roman"/>
          <w:spacing w:val="-4"/>
          <w:sz w:val="28"/>
          <w:szCs w:val="28"/>
        </w:rPr>
        <w:t>ng, chuyên mục, cổng thông tin điện tử của LĐLĐ tỉnh, của các cơ quan, đơn vị.</w:t>
      </w:r>
    </w:p>
    <w:p w:rsidR="000A70A5" w:rsidRDefault="000A70A5" w:rsidP="00831A3F">
      <w:pPr>
        <w:spacing w:before="120" w:after="0" w:line="240" w:lineRule="auto"/>
        <w:ind w:firstLine="567"/>
        <w:jc w:val="both"/>
        <w:rPr>
          <w:rFonts w:ascii="Times New Roman" w:hAnsi="Times New Roman"/>
          <w:sz w:val="28"/>
          <w:szCs w:val="28"/>
        </w:rPr>
      </w:pPr>
      <w:r w:rsidRPr="004A4EC2">
        <w:rPr>
          <w:rFonts w:ascii="Times New Roman" w:hAnsi="Times New Roman"/>
          <w:sz w:val="28"/>
          <w:szCs w:val="28"/>
        </w:rPr>
        <w:t>-</w:t>
      </w:r>
      <w:r>
        <w:rPr>
          <w:rFonts w:ascii="Times New Roman" w:hAnsi="Times New Roman"/>
          <w:sz w:val="28"/>
          <w:szCs w:val="28"/>
        </w:rPr>
        <w:t xml:space="preserve"> Tổ chức các hoạt động thiết thực kỷ niệm ngày Quốc tế 8/3 lồng ghép với các hoạt động kỷ niệm ngày Quốc tế Hạnh phúc 20/3 như: gặp mặt ôn truyền thống, tọa đàm, nói chuyện chuyên đề; giao lưu văn hóa, thể thao, các hội thi “Cán bộ nữ công giỏi”, “Cắm hoa”, “Nữ công gia chánh”; thăm quan học tập, kinh nghiệm trong và ngoài tỉnh; biểu dương nữ CNVCLĐ tiêu biểu, trao đổi kinh nghiệm hoạt động “Nuôi dạy con tốt”, “Xây dựng gia đình hạnh phúc”…; tổ chức thăm hỏi, tặng quà cho nữ đoàn viên, CNVCLĐ có hoàn cảnh khó khăn; thường xuyên nắm tình hình việc làm, đời sống, diễn biến tư tưởng, tâm tư nguyện vọng của nữ CNVCLĐ.</w:t>
      </w:r>
    </w:p>
    <w:p w:rsidR="000A70A5" w:rsidRDefault="000A70A5" w:rsidP="00831A3F">
      <w:pPr>
        <w:spacing w:before="120" w:after="0" w:line="240" w:lineRule="auto"/>
        <w:ind w:firstLine="567"/>
        <w:jc w:val="both"/>
        <w:rPr>
          <w:rFonts w:ascii="Times New Roman" w:hAnsi="Times New Roman"/>
          <w:b/>
          <w:sz w:val="28"/>
          <w:szCs w:val="28"/>
        </w:rPr>
      </w:pPr>
      <w:r w:rsidRPr="005A240B">
        <w:rPr>
          <w:rFonts w:ascii="Times New Roman" w:hAnsi="Times New Roman"/>
          <w:b/>
          <w:sz w:val="28"/>
          <w:szCs w:val="28"/>
        </w:rPr>
        <w:t>3. Khẩu hiệu tuyên truyền</w:t>
      </w:r>
    </w:p>
    <w:p w:rsidR="000A70A5" w:rsidRPr="007473F7" w:rsidRDefault="000A70A5" w:rsidP="00831A3F">
      <w:pPr>
        <w:spacing w:before="120" w:after="0" w:line="240" w:lineRule="auto"/>
        <w:ind w:firstLine="720"/>
        <w:jc w:val="both"/>
        <w:rPr>
          <w:rFonts w:ascii="Times New Roman" w:hAnsi="Times New Roman"/>
          <w:bCs/>
          <w:sz w:val="28"/>
          <w:szCs w:val="28"/>
          <w:lang w:val="da-DK"/>
        </w:rPr>
      </w:pPr>
      <w:r w:rsidRPr="007473F7">
        <w:rPr>
          <w:rFonts w:ascii="Times New Roman" w:hAnsi="Times New Roman"/>
          <w:sz w:val="28"/>
          <w:szCs w:val="28"/>
          <w:lang w:val="da-DK"/>
        </w:rPr>
        <w:t>- Nhiệt liệt chào mừng kỷ niệm 10</w:t>
      </w:r>
      <w:r>
        <w:rPr>
          <w:rFonts w:ascii="Times New Roman" w:hAnsi="Times New Roman"/>
          <w:sz w:val="28"/>
          <w:szCs w:val="28"/>
          <w:lang w:val="da-DK"/>
        </w:rPr>
        <w:t>9 năm n</w:t>
      </w:r>
      <w:r w:rsidRPr="007473F7">
        <w:rPr>
          <w:rFonts w:ascii="Times New Roman" w:hAnsi="Times New Roman"/>
          <w:sz w:val="28"/>
          <w:szCs w:val="28"/>
          <w:lang w:val="da-DK"/>
        </w:rPr>
        <w:t>gày Quốc tế Phụ nữ (08/3/1910 - 08/3/2018) và</w:t>
      </w:r>
      <w:r>
        <w:rPr>
          <w:rFonts w:ascii="Times New Roman" w:hAnsi="Times New Roman"/>
          <w:sz w:val="28"/>
          <w:szCs w:val="28"/>
          <w:lang w:val="da-DK"/>
        </w:rPr>
        <w:t xml:space="preserve"> 1979</w:t>
      </w:r>
      <w:r w:rsidRPr="007473F7">
        <w:rPr>
          <w:rFonts w:ascii="Times New Roman" w:hAnsi="Times New Roman"/>
          <w:sz w:val="28"/>
          <w:szCs w:val="28"/>
          <w:lang w:val="da-DK"/>
        </w:rPr>
        <w:t xml:space="preserve"> năm </w:t>
      </w:r>
      <w:r>
        <w:rPr>
          <w:rFonts w:ascii="Times New Roman" w:hAnsi="Times New Roman"/>
          <w:sz w:val="28"/>
          <w:szCs w:val="28"/>
          <w:lang w:val="da-DK"/>
        </w:rPr>
        <w:t xml:space="preserve">Cuộc </w:t>
      </w:r>
      <w:r w:rsidRPr="007473F7">
        <w:rPr>
          <w:rFonts w:ascii="Times New Roman" w:hAnsi="Times New Roman"/>
          <w:sz w:val="28"/>
          <w:szCs w:val="28"/>
          <w:lang w:val="da-DK"/>
        </w:rPr>
        <w:t>khởi nghĩa Hai Bà Trư</w:t>
      </w:r>
      <w:r>
        <w:rPr>
          <w:rFonts w:ascii="Times New Roman" w:hAnsi="Times New Roman"/>
          <w:sz w:val="28"/>
          <w:szCs w:val="28"/>
          <w:lang w:val="da-DK"/>
        </w:rPr>
        <w:t>ng</w:t>
      </w:r>
      <w:r w:rsidRPr="007473F7">
        <w:rPr>
          <w:rFonts w:ascii="Times New Roman" w:hAnsi="Times New Roman"/>
          <w:bCs/>
          <w:sz w:val="28"/>
          <w:szCs w:val="28"/>
          <w:lang w:val="da-DK"/>
        </w:rPr>
        <w:t>!</w:t>
      </w:r>
    </w:p>
    <w:p w:rsidR="000A70A5" w:rsidRPr="007473F7" w:rsidRDefault="000A70A5" w:rsidP="00831A3F">
      <w:pPr>
        <w:spacing w:before="120" w:after="0" w:line="240" w:lineRule="auto"/>
        <w:ind w:firstLine="720"/>
        <w:jc w:val="both"/>
        <w:rPr>
          <w:rFonts w:ascii="Times New Roman" w:hAnsi="Times New Roman"/>
          <w:bCs/>
          <w:sz w:val="28"/>
          <w:szCs w:val="28"/>
          <w:lang w:val="da-DK"/>
        </w:rPr>
      </w:pPr>
      <w:r w:rsidRPr="007473F7">
        <w:rPr>
          <w:rFonts w:ascii="Times New Roman" w:hAnsi="Times New Roman"/>
          <w:bCs/>
          <w:sz w:val="28"/>
          <w:szCs w:val="28"/>
          <w:lang w:val="da-DK"/>
        </w:rPr>
        <w:t>- Hưởng ứng ngày Quốc tế Hạnh phúc 20 tháng 3!</w:t>
      </w:r>
    </w:p>
    <w:p w:rsidR="000A70A5" w:rsidRPr="007473F7" w:rsidRDefault="000A70A5" w:rsidP="00831A3F">
      <w:pPr>
        <w:spacing w:before="120" w:after="0" w:line="240" w:lineRule="auto"/>
        <w:ind w:firstLine="720"/>
        <w:jc w:val="both"/>
        <w:rPr>
          <w:rFonts w:ascii="Times New Roman" w:hAnsi="Times New Roman"/>
          <w:bCs/>
          <w:sz w:val="28"/>
          <w:szCs w:val="28"/>
          <w:lang w:val="da-DK"/>
        </w:rPr>
      </w:pPr>
      <w:r w:rsidRPr="007473F7">
        <w:rPr>
          <w:rFonts w:ascii="Times New Roman" w:hAnsi="Times New Roman"/>
          <w:bCs/>
          <w:sz w:val="28"/>
          <w:szCs w:val="28"/>
          <w:lang w:val="da-DK"/>
        </w:rPr>
        <w:t>- Hãy hành động vì mục tiêu: Gia đình no ấm, tiến bộ, hạnh phúc!</w:t>
      </w:r>
    </w:p>
    <w:p w:rsidR="000A70A5" w:rsidRPr="007473F7" w:rsidRDefault="000A70A5" w:rsidP="00831A3F">
      <w:pPr>
        <w:spacing w:before="120" w:after="0" w:line="240" w:lineRule="auto"/>
        <w:ind w:firstLine="720"/>
        <w:jc w:val="both"/>
        <w:rPr>
          <w:rFonts w:ascii="Times New Roman" w:hAnsi="Times New Roman"/>
          <w:bCs/>
          <w:sz w:val="28"/>
          <w:szCs w:val="28"/>
          <w:lang w:val="da-DK"/>
        </w:rPr>
      </w:pPr>
      <w:r w:rsidRPr="007473F7">
        <w:rPr>
          <w:rFonts w:ascii="Times New Roman" w:hAnsi="Times New Roman"/>
          <w:bCs/>
          <w:sz w:val="28"/>
          <w:szCs w:val="28"/>
          <w:lang w:val="da-DK"/>
        </w:rPr>
        <w:t>- Hãy tạo ra một môi trường sống và làm việc hạnh phúc hơn!</w:t>
      </w:r>
    </w:p>
    <w:p w:rsidR="000A70A5" w:rsidRPr="007473F7" w:rsidRDefault="000A70A5" w:rsidP="00831A3F">
      <w:pPr>
        <w:spacing w:before="120" w:after="0" w:line="240" w:lineRule="auto"/>
        <w:ind w:firstLine="720"/>
        <w:jc w:val="both"/>
        <w:rPr>
          <w:rFonts w:ascii="Times New Roman" w:hAnsi="Times New Roman"/>
          <w:bCs/>
          <w:sz w:val="28"/>
          <w:szCs w:val="28"/>
          <w:lang w:val="da-DK"/>
        </w:rPr>
      </w:pPr>
      <w:r w:rsidRPr="007473F7">
        <w:rPr>
          <w:rFonts w:ascii="Times New Roman" w:hAnsi="Times New Roman"/>
          <w:bCs/>
          <w:sz w:val="28"/>
          <w:szCs w:val="28"/>
          <w:lang w:val="da-DK"/>
        </w:rPr>
        <w:t>- Tôn trọng, lắng nghe và chia sẻ để giữ gìn hạnh phúc gia đình!</w:t>
      </w:r>
    </w:p>
    <w:p w:rsidR="000A70A5" w:rsidRPr="007473F7" w:rsidRDefault="000A70A5" w:rsidP="00831A3F">
      <w:pPr>
        <w:spacing w:before="120" w:after="0" w:line="240" w:lineRule="auto"/>
        <w:ind w:firstLine="567"/>
        <w:jc w:val="both"/>
        <w:rPr>
          <w:rFonts w:ascii="Times New Roman" w:hAnsi="Times New Roman"/>
          <w:b/>
          <w:sz w:val="28"/>
          <w:szCs w:val="28"/>
          <w:lang w:val="da-DK"/>
        </w:rPr>
      </w:pPr>
      <w:r w:rsidRPr="007473F7">
        <w:rPr>
          <w:rFonts w:ascii="Times New Roman" w:hAnsi="Times New Roman"/>
          <w:b/>
          <w:sz w:val="28"/>
          <w:szCs w:val="28"/>
          <w:lang w:val="da-DK"/>
        </w:rPr>
        <w:lastRenderedPageBreak/>
        <w:t>III. TỔ CHỨC THỰC HIỆN</w:t>
      </w:r>
    </w:p>
    <w:p w:rsidR="000A70A5" w:rsidRPr="007473F7" w:rsidRDefault="000A70A5" w:rsidP="00831A3F">
      <w:pPr>
        <w:spacing w:before="120" w:after="0" w:line="240" w:lineRule="auto"/>
        <w:ind w:firstLine="567"/>
        <w:jc w:val="both"/>
        <w:rPr>
          <w:rFonts w:ascii="Times New Roman" w:hAnsi="Times New Roman"/>
          <w:b/>
          <w:sz w:val="28"/>
          <w:szCs w:val="28"/>
          <w:lang w:val="da-DK"/>
        </w:rPr>
      </w:pPr>
      <w:r w:rsidRPr="007473F7">
        <w:rPr>
          <w:rFonts w:ascii="Times New Roman" w:hAnsi="Times New Roman"/>
          <w:b/>
          <w:sz w:val="28"/>
          <w:szCs w:val="28"/>
          <w:lang w:val="da-DK"/>
        </w:rPr>
        <w:t>1. L</w:t>
      </w:r>
      <w:r>
        <w:rPr>
          <w:rFonts w:ascii="Times New Roman" w:hAnsi="Times New Roman"/>
          <w:b/>
          <w:sz w:val="28"/>
          <w:szCs w:val="28"/>
          <w:lang w:val="da-DK"/>
        </w:rPr>
        <w:t>iên</w:t>
      </w:r>
      <w:r w:rsidRPr="007473F7">
        <w:rPr>
          <w:rFonts w:ascii="Times New Roman" w:hAnsi="Times New Roman"/>
          <w:b/>
          <w:sz w:val="28"/>
          <w:szCs w:val="28"/>
          <w:lang w:val="da-DK"/>
        </w:rPr>
        <w:t xml:space="preserve"> đoàn Lao động tỉnh</w:t>
      </w:r>
    </w:p>
    <w:p w:rsidR="000A70A5" w:rsidRPr="007473F7" w:rsidRDefault="000A70A5" w:rsidP="00831A3F">
      <w:pPr>
        <w:spacing w:before="120" w:after="0" w:line="240" w:lineRule="auto"/>
        <w:ind w:firstLine="567"/>
        <w:jc w:val="both"/>
        <w:rPr>
          <w:rFonts w:ascii="Times New Roman" w:hAnsi="Times New Roman"/>
          <w:sz w:val="28"/>
          <w:szCs w:val="28"/>
          <w:lang w:val="da-DK"/>
        </w:rPr>
      </w:pPr>
      <w:r w:rsidRPr="007473F7">
        <w:rPr>
          <w:rFonts w:ascii="Times New Roman" w:hAnsi="Times New Roman"/>
          <w:sz w:val="28"/>
          <w:szCs w:val="28"/>
          <w:lang w:val="da-DK"/>
        </w:rPr>
        <w:t xml:space="preserve">- Xây dựng kế hoạch hướng dẫn các cấp CĐ tổ chức các hoạt động chào mừng kỷ niệm 109 năm ngày </w:t>
      </w:r>
      <w:r w:rsidRPr="007473F7">
        <w:rPr>
          <w:rFonts w:ascii="Times New Roman" w:hAnsi="Times New Roman"/>
          <w:spacing w:val="-4"/>
          <w:sz w:val="28"/>
          <w:szCs w:val="28"/>
          <w:lang w:val="da-DK"/>
        </w:rPr>
        <w:t>Quốc tế Phụ nữ 8/3, 1979 năm Cuộc khởi nghĩa Hai Bà Trưng và ngày Quốc tế Hạnh phúc 20/3/2019;</w:t>
      </w:r>
    </w:p>
    <w:p w:rsidR="000A70A5" w:rsidRDefault="000A70A5" w:rsidP="00831A3F">
      <w:pPr>
        <w:spacing w:before="120" w:after="0" w:line="240" w:lineRule="auto"/>
        <w:ind w:firstLine="567"/>
        <w:jc w:val="both"/>
        <w:rPr>
          <w:rFonts w:ascii="Times New Roman" w:hAnsi="Times New Roman"/>
          <w:sz w:val="28"/>
          <w:szCs w:val="28"/>
          <w:lang w:val="da-DK"/>
        </w:rPr>
      </w:pPr>
      <w:r w:rsidRPr="007473F7">
        <w:rPr>
          <w:rFonts w:ascii="Times New Roman" w:hAnsi="Times New Roman"/>
          <w:sz w:val="28"/>
          <w:szCs w:val="28"/>
          <w:lang w:val="da-DK"/>
        </w:rPr>
        <w:t>-</w:t>
      </w:r>
      <w:r>
        <w:rPr>
          <w:rFonts w:ascii="Times New Roman" w:hAnsi="Times New Roman"/>
          <w:sz w:val="28"/>
          <w:szCs w:val="28"/>
          <w:lang w:val="da-DK"/>
        </w:rPr>
        <w:t xml:space="preserve"> Cung cấp tài liệu tuyên truyền: S</w:t>
      </w:r>
      <w:r w:rsidRPr="007473F7">
        <w:rPr>
          <w:rFonts w:ascii="Times New Roman" w:hAnsi="Times New Roman"/>
          <w:sz w:val="28"/>
          <w:szCs w:val="28"/>
          <w:lang w:val="da-DK"/>
        </w:rPr>
        <w:t>ổ tay “Công tác nữ công” năm 201</w:t>
      </w:r>
      <w:r>
        <w:rPr>
          <w:rFonts w:ascii="Times New Roman" w:hAnsi="Times New Roman"/>
          <w:sz w:val="28"/>
          <w:szCs w:val="28"/>
          <w:lang w:val="da-DK"/>
        </w:rPr>
        <w:t>9;</w:t>
      </w:r>
    </w:p>
    <w:p w:rsidR="000A70A5" w:rsidRPr="00FD3FA1" w:rsidRDefault="000A70A5" w:rsidP="00831A3F">
      <w:pPr>
        <w:spacing w:before="120" w:after="0" w:line="240" w:lineRule="auto"/>
        <w:ind w:firstLine="567"/>
        <w:jc w:val="both"/>
        <w:rPr>
          <w:rFonts w:ascii="Times New Roman" w:hAnsi="Times New Roman"/>
          <w:sz w:val="28"/>
          <w:szCs w:val="28"/>
          <w:lang w:val="da-DK"/>
        </w:rPr>
      </w:pPr>
      <w:r w:rsidRPr="00FD3FA1">
        <w:rPr>
          <w:rFonts w:ascii="Times New Roman" w:hAnsi="Times New Roman"/>
          <w:sz w:val="28"/>
          <w:szCs w:val="28"/>
          <w:lang w:val="da-DK"/>
        </w:rPr>
        <w:t>- Chọn cử đại biểu cán bộ nữ công tiêu biểu tham dự Hội nghị biểu dương cán bộ nữ công tiêu biểu toàn quốc lần thứ hai, năm 2019 tại Hà nội.</w:t>
      </w:r>
    </w:p>
    <w:p w:rsidR="000A70A5" w:rsidRPr="006B5D47" w:rsidRDefault="000A70A5" w:rsidP="00831A3F">
      <w:pPr>
        <w:spacing w:before="120" w:after="0" w:line="240" w:lineRule="auto"/>
        <w:ind w:firstLine="567"/>
        <w:jc w:val="both"/>
        <w:rPr>
          <w:rFonts w:ascii="Times New Roman" w:hAnsi="Times New Roman"/>
          <w:b/>
          <w:sz w:val="28"/>
          <w:szCs w:val="28"/>
          <w:lang w:val="da-DK"/>
        </w:rPr>
      </w:pPr>
      <w:r w:rsidRPr="006B5D47">
        <w:rPr>
          <w:rFonts w:ascii="Times New Roman" w:hAnsi="Times New Roman"/>
          <w:b/>
          <w:sz w:val="28"/>
          <w:szCs w:val="28"/>
          <w:lang w:val="da-DK"/>
        </w:rPr>
        <w:t xml:space="preserve">2. </w:t>
      </w:r>
      <w:r>
        <w:rPr>
          <w:rFonts w:ascii="Times New Roman" w:hAnsi="Times New Roman"/>
          <w:b/>
          <w:sz w:val="28"/>
          <w:szCs w:val="28"/>
          <w:lang w:val="da-DK"/>
        </w:rPr>
        <w:t>Liên đoàn Lao động</w:t>
      </w:r>
      <w:r w:rsidRPr="006B5D47">
        <w:rPr>
          <w:rFonts w:ascii="Times New Roman" w:hAnsi="Times New Roman"/>
          <w:b/>
          <w:sz w:val="28"/>
          <w:szCs w:val="28"/>
          <w:lang w:val="da-DK"/>
        </w:rPr>
        <w:t xml:space="preserve"> huyện, thành phố, CĐ ngành, CĐ Viên chức, CĐ cơ sở trực thuộc </w:t>
      </w:r>
    </w:p>
    <w:p w:rsidR="000A70A5" w:rsidRPr="006B5D47" w:rsidRDefault="000A70A5" w:rsidP="00831A3F">
      <w:pPr>
        <w:spacing w:before="120" w:after="0" w:line="240" w:lineRule="auto"/>
        <w:ind w:firstLine="567"/>
        <w:jc w:val="both"/>
        <w:rPr>
          <w:rFonts w:ascii="Times New Roman" w:hAnsi="Times New Roman"/>
          <w:sz w:val="28"/>
          <w:szCs w:val="28"/>
          <w:lang w:val="da-DK"/>
        </w:rPr>
      </w:pPr>
      <w:r w:rsidRPr="006B5D47">
        <w:rPr>
          <w:rFonts w:ascii="Times New Roman" w:hAnsi="Times New Roman"/>
          <w:sz w:val="28"/>
          <w:szCs w:val="28"/>
          <w:lang w:val="da-DK"/>
        </w:rPr>
        <w:t>- Tham mưu các cấp ủy, tranh thủ sự hỗ trợ của chính quyền lựa chọn nội dung và hình thức tuyên truyền cho phù hợp, sao cho ngày kỷ niệm thực sự là ngày hội thu hút đông đảo nữ CNVCLĐ tham gia;</w:t>
      </w:r>
    </w:p>
    <w:p w:rsidR="000A70A5" w:rsidRPr="006B5D47" w:rsidRDefault="000A70A5" w:rsidP="00831A3F">
      <w:pPr>
        <w:spacing w:before="120" w:after="0" w:line="240" w:lineRule="auto"/>
        <w:ind w:firstLine="567"/>
        <w:jc w:val="both"/>
        <w:rPr>
          <w:rFonts w:ascii="Times New Roman" w:hAnsi="Times New Roman"/>
          <w:spacing w:val="-4"/>
          <w:sz w:val="28"/>
          <w:szCs w:val="28"/>
          <w:lang w:val="da-DK"/>
        </w:rPr>
      </w:pPr>
      <w:r w:rsidRPr="006B5D47">
        <w:rPr>
          <w:rFonts w:ascii="Times New Roman" w:hAnsi="Times New Roman"/>
          <w:spacing w:val="-4"/>
          <w:sz w:val="28"/>
          <w:szCs w:val="28"/>
          <w:lang w:val="da-DK"/>
        </w:rPr>
        <w:t>- Tiếp tục củng cố và thành lập Ban nữ công quần chúng (đủ điều kiện) và đẩy mạnh công tác vận động nữ CNVCLĐ tham gia xây dựng quỹ Xã hội công đoàn;</w:t>
      </w:r>
    </w:p>
    <w:p w:rsidR="000A70A5" w:rsidRPr="006B5D47" w:rsidRDefault="000A70A5" w:rsidP="00831A3F">
      <w:pPr>
        <w:spacing w:before="120" w:after="0" w:line="240" w:lineRule="auto"/>
        <w:ind w:firstLine="567"/>
        <w:jc w:val="both"/>
        <w:rPr>
          <w:rFonts w:ascii="Times New Roman" w:hAnsi="Times New Roman"/>
          <w:sz w:val="28"/>
          <w:szCs w:val="28"/>
          <w:lang w:val="da-DK"/>
        </w:rPr>
      </w:pPr>
      <w:r>
        <w:rPr>
          <w:rFonts w:ascii="Times New Roman" w:hAnsi="Times New Roman"/>
          <w:sz w:val="28"/>
          <w:szCs w:val="28"/>
          <w:lang w:val="da-DK"/>
        </w:rPr>
        <w:t>- Phối hợp với Hội Liên hiệp P</w:t>
      </w:r>
      <w:r w:rsidRPr="006B5D47">
        <w:rPr>
          <w:rFonts w:ascii="Times New Roman" w:hAnsi="Times New Roman"/>
          <w:sz w:val="28"/>
          <w:szCs w:val="28"/>
          <w:lang w:val="da-DK"/>
        </w:rPr>
        <w:t>hụ nữ cùng cấp tổ chức các hoạt động chào mừng ngày 8/3 và ngày Quốc tế Hạnh phúc 20/3 phù hợp với tình hình thực tiễn của địa phương, đơn vị.</w:t>
      </w:r>
    </w:p>
    <w:p w:rsidR="000A70A5" w:rsidRPr="006B5D47" w:rsidRDefault="000A70A5" w:rsidP="00831A3F">
      <w:pPr>
        <w:spacing w:before="120" w:after="0" w:line="240" w:lineRule="auto"/>
        <w:ind w:firstLine="567"/>
        <w:jc w:val="both"/>
        <w:rPr>
          <w:rFonts w:ascii="Times New Roman" w:hAnsi="Times New Roman"/>
          <w:spacing w:val="-4"/>
          <w:sz w:val="28"/>
          <w:szCs w:val="28"/>
          <w:lang w:val="da-DK"/>
        </w:rPr>
      </w:pPr>
      <w:r w:rsidRPr="006B5D47">
        <w:rPr>
          <w:rFonts w:ascii="Times New Roman" w:hAnsi="Times New Roman"/>
          <w:sz w:val="28"/>
          <w:szCs w:val="28"/>
          <w:lang w:val="da-DK"/>
        </w:rPr>
        <w:t xml:space="preserve">Trên đây là hướng dẫn tổ chức các hoạt động chào mừng kỷ niệm 109 năm ngày </w:t>
      </w:r>
      <w:r w:rsidRPr="006B5D47">
        <w:rPr>
          <w:rFonts w:ascii="Times New Roman" w:hAnsi="Times New Roman"/>
          <w:spacing w:val="-4"/>
          <w:sz w:val="28"/>
          <w:szCs w:val="28"/>
          <w:lang w:val="da-DK"/>
        </w:rPr>
        <w:t>Quốc tế Phụ nữ 8/3, 1979 năm Cuộc khởi nghĩa Hai Bà Trưng và ngày Quốc tế Hạnh phúc 20/3/2019. Đề nghị các cấp CĐ xây dựng kế hoạch hoạt động thiết thực, phù hợp với điều kiện của địa phương, đơn vị mình, góp phần đưa phong trào nữ CNVCLĐ và hoạt động CĐ năm 2019 đạt hiệu quả. Kết thúc đợt kỷ niệm</w:t>
      </w:r>
      <w:r>
        <w:rPr>
          <w:rFonts w:ascii="Times New Roman" w:hAnsi="Times New Roman"/>
          <w:spacing w:val="-4"/>
          <w:sz w:val="28"/>
          <w:szCs w:val="28"/>
          <w:lang w:val="da-DK"/>
        </w:rPr>
        <w:t>,</w:t>
      </w:r>
      <w:r w:rsidRPr="006B5D47">
        <w:rPr>
          <w:rFonts w:ascii="Times New Roman" w:hAnsi="Times New Roman"/>
          <w:spacing w:val="-4"/>
          <w:sz w:val="28"/>
          <w:szCs w:val="28"/>
          <w:lang w:val="da-DK"/>
        </w:rPr>
        <w:t xml:space="preserve"> các đơn vị tổng hợp kết quả hoạt động và gửi báo cáo về LĐLĐ tỉnh chậm nhất ngày 12/3/2019, đồng thời gửi vào địa chỉ email: nucongldcb@gmail.com./.</w:t>
      </w:r>
    </w:p>
    <w:p w:rsidR="000A70A5" w:rsidRPr="006B5D47" w:rsidRDefault="000A70A5" w:rsidP="00831A3F">
      <w:pPr>
        <w:spacing w:before="120" w:after="0" w:line="240" w:lineRule="auto"/>
        <w:ind w:firstLine="567"/>
        <w:jc w:val="both"/>
        <w:rPr>
          <w:rFonts w:ascii="Times New Roman" w:hAnsi="Times New Roman"/>
          <w:spacing w:val="-4"/>
          <w:sz w:val="28"/>
          <w:szCs w:val="28"/>
          <w:lang w:val="da-DK"/>
        </w:rPr>
      </w:pPr>
    </w:p>
    <w:tbl>
      <w:tblPr>
        <w:tblW w:w="9809" w:type="dxa"/>
        <w:tblLook w:val="0000" w:firstRow="0" w:lastRow="0" w:firstColumn="0" w:lastColumn="0" w:noHBand="0" w:noVBand="0"/>
      </w:tblPr>
      <w:tblGrid>
        <w:gridCol w:w="4786"/>
        <w:gridCol w:w="5023"/>
      </w:tblGrid>
      <w:tr w:rsidR="000A70A5" w:rsidRPr="00A77846" w:rsidTr="00C02480">
        <w:tc>
          <w:tcPr>
            <w:tcW w:w="4786" w:type="dxa"/>
          </w:tcPr>
          <w:p w:rsidR="000A70A5" w:rsidRPr="00A77846" w:rsidRDefault="000A70A5" w:rsidP="00C02480">
            <w:pPr>
              <w:spacing w:after="0" w:line="240" w:lineRule="auto"/>
              <w:jc w:val="both"/>
              <w:rPr>
                <w:rFonts w:ascii="Times New Roman" w:hAnsi="Times New Roman"/>
                <w:b/>
                <w:bCs/>
                <w:i/>
                <w:iCs/>
                <w:sz w:val="28"/>
                <w:szCs w:val="28"/>
                <w:lang w:val="vi-VN"/>
              </w:rPr>
            </w:pPr>
          </w:p>
          <w:p w:rsidR="000A70A5" w:rsidRPr="0041135E" w:rsidRDefault="000A70A5" w:rsidP="00C02480">
            <w:pPr>
              <w:spacing w:after="0" w:line="240" w:lineRule="auto"/>
              <w:jc w:val="both"/>
              <w:rPr>
                <w:rFonts w:ascii="Times New Roman" w:hAnsi="Times New Roman"/>
                <w:b/>
                <w:bCs/>
                <w:i/>
                <w:iCs/>
                <w:sz w:val="24"/>
                <w:szCs w:val="24"/>
                <w:lang w:val="vi-VN"/>
              </w:rPr>
            </w:pPr>
            <w:r w:rsidRPr="0041135E">
              <w:rPr>
                <w:rFonts w:ascii="Times New Roman" w:hAnsi="Times New Roman"/>
                <w:b/>
                <w:bCs/>
                <w:i/>
                <w:iCs/>
                <w:sz w:val="24"/>
                <w:szCs w:val="24"/>
                <w:lang w:val="vi-VN"/>
              </w:rPr>
              <w:t>Nơi nhận:</w:t>
            </w:r>
          </w:p>
          <w:p w:rsidR="000A70A5" w:rsidRPr="0041135E" w:rsidRDefault="000A70A5" w:rsidP="00C02480">
            <w:pPr>
              <w:spacing w:after="0" w:line="240" w:lineRule="auto"/>
              <w:jc w:val="both"/>
              <w:rPr>
                <w:rFonts w:ascii="Times New Roman" w:hAnsi="Times New Roman"/>
                <w:lang w:val="vi-VN"/>
              </w:rPr>
            </w:pPr>
            <w:r w:rsidRPr="0041135E">
              <w:rPr>
                <w:rFonts w:ascii="Times New Roman" w:hAnsi="Times New Roman"/>
                <w:lang w:val="vi-VN"/>
              </w:rPr>
              <w:t xml:space="preserve">- LĐLĐ các huyện,TP; CĐ ngành, </w:t>
            </w:r>
          </w:p>
          <w:p w:rsidR="000A70A5" w:rsidRPr="004E1503" w:rsidRDefault="000A70A5" w:rsidP="00C02480">
            <w:pPr>
              <w:spacing w:after="0" w:line="240" w:lineRule="auto"/>
              <w:jc w:val="both"/>
              <w:rPr>
                <w:rFonts w:ascii="Times New Roman" w:hAnsi="Times New Roman"/>
                <w:lang w:val="vi-VN"/>
              </w:rPr>
            </w:pPr>
            <w:r w:rsidRPr="0041135E">
              <w:rPr>
                <w:rFonts w:ascii="Times New Roman" w:hAnsi="Times New Roman"/>
                <w:lang w:val="vi-VN"/>
              </w:rPr>
              <w:t>CĐ Viên chức; CĐCS trực thuộc;</w:t>
            </w:r>
          </w:p>
          <w:p w:rsidR="000A70A5" w:rsidRPr="004E1503" w:rsidRDefault="000A70A5" w:rsidP="00C02480">
            <w:pPr>
              <w:spacing w:after="0" w:line="240" w:lineRule="auto"/>
              <w:jc w:val="both"/>
              <w:rPr>
                <w:rFonts w:ascii="Times New Roman" w:hAnsi="Times New Roman"/>
                <w:lang w:val="vi-VN"/>
              </w:rPr>
            </w:pPr>
            <w:r w:rsidRPr="004E1503">
              <w:rPr>
                <w:rFonts w:ascii="Times New Roman" w:hAnsi="Times New Roman"/>
                <w:lang w:val="vi-VN"/>
              </w:rPr>
              <w:t>- Ban Nữ công TLĐ;</w:t>
            </w:r>
          </w:p>
          <w:p w:rsidR="000A70A5" w:rsidRPr="004E1503" w:rsidRDefault="000A70A5" w:rsidP="00C02480">
            <w:pPr>
              <w:spacing w:after="0" w:line="240" w:lineRule="auto"/>
              <w:jc w:val="both"/>
              <w:rPr>
                <w:rFonts w:ascii="Times New Roman" w:hAnsi="Times New Roman"/>
                <w:lang w:val="vi-VN"/>
              </w:rPr>
            </w:pPr>
            <w:r w:rsidRPr="0041135E">
              <w:rPr>
                <w:rFonts w:ascii="Times New Roman" w:hAnsi="Times New Roman"/>
                <w:lang w:val="vi-VN"/>
              </w:rPr>
              <w:t xml:space="preserve">- </w:t>
            </w:r>
            <w:r w:rsidRPr="00831A3F">
              <w:rPr>
                <w:rFonts w:ascii="Times New Roman" w:hAnsi="Times New Roman"/>
                <w:lang w:val="vi-VN"/>
              </w:rPr>
              <w:t>Thường trực</w:t>
            </w:r>
            <w:r w:rsidRPr="0041135E">
              <w:rPr>
                <w:rFonts w:ascii="Times New Roman" w:hAnsi="Times New Roman"/>
                <w:lang w:val="vi-VN"/>
              </w:rPr>
              <w:t xml:space="preserve"> LĐLĐ tỉnh;</w:t>
            </w:r>
          </w:p>
          <w:p w:rsidR="000A70A5" w:rsidRPr="004E1503" w:rsidRDefault="000A70A5" w:rsidP="00C02480">
            <w:pPr>
              <w:spacing w:after="0" w:line="240" w:lineRule="auto"/>
              <w:jc w:val="both"/>
              <w:rPr>
                <w:rFonts w:ascii="Times New Roman" w:hAnsi="Times New Roman"/>
                <w:lang w:val="vi-VN"/>
              </w:rPr>
            </w:pPr>
            <w:r w:rsidRPr="0041135E">
              <w:rPr>
                <w:rFonts w:ascii="Times New Roman" w:hAnsi="Times New Roman"/>
                <w:lang w:val="vi-VN"/>
              </w:rPr>
              <w:t>- Hội LHPN tỉnh;</w:t>
            </w:r>
          </w:p>
          <w:p w:rsidR="000A70A5" w:rsidRPr="004E1503" w:rsidRDefault="000A70A5" w:rsidP="00C02480">
            <w:pPr>
              <w:spacing w:after="0" w:line="240" w:lineRule="auto"/>
              <w:jc w:val="both"/>
              <w:rPr>
                <w:rFonts w:ascii="Times New Roman" w:hAnsi="Times New Roman"/>
                <w:lang w:val="vi-VN"/>
              </w:rPr>
            </w:pPr>
            <w:r w:rsidRPr="004E1503">
              <w:rPr>
                <w:rFonts w:ascii="Times New Roman" w:hAnsi="Times New Roman"/>
                <w:lang w:val="vi-VN"/>
              </w:rPr>
              <w:t xml:space="preserve">- </w:t>
            </w:r>
            <w:r w:rsidRPr="0041135E">
              <w:rPr>
                <w:rFonts w:ascii="Times New Roman" w:hAnsi="Times New Roman"/>
                <w:lang w:val="vi-VN"/>
              </w:rPr>
              <w:t>Các Ban CĐ LĐLĐ tỉnh;</w:t>
            </w:r>
          </w:p>
          <w:p w:rsidR="000A70A5" w:rsidRPr="00FD3FA1" w:rsidRDefault="000A70A5" w:rsidP="00C02480">
            <w:pPr>
              <w:spacing w:after="0" w:line="240" w:lineRule="auto"/>
              <w:jc w:val="both"/>
              <w:rPr>
                <w:rFonts w:ascii="Times New Roman" w:hAnsi="Times New Roman"/>
                <w:sz w:val="28"/>
                <w:szCs w:val="28"/>
              </w:rPr>
            </w:pPr>
            <w:r w:rsidRPr="0041135E">
              <w:rPr>
                <w:rFonts w:ascii="Times New Roman" w:hAnsi="Times New Roman"/>
                <w:lang w:val="vi-VN"/>
              </w:rPr>
              <w:t>- Lưu:</w:t>
            </w:r>
            <w:r>
              <w:rPr>
                <w:rFonts w:ascii="Times New Roman" w:hAnsi="Times New Roman"/>
              </w:rPr>
              <w:t xml:space="preserve"> </w:t>
            </w:r>
            <w:r w:rsidRPr="0041135E">
              <w:rPr>
                <w:rFonts w:ascii="Times New Roman" w:hAnsi="Times New Roman"/>
                <w:lang w:val="vi-VN"/>
              </w:rPr>
              <w:t>VT</w:t>
            </w:r>
            <w:r>
              <w:rPr>
                <w:rFonts w:ascii="Times New Roman" w:hAnsi="Times New Roman"/>
              </w:rPr>
              <w:t>,</w:t>
            </w:r>
            <w:r w:rsidRPr="0041135E">
              <w:rPr>
                <w:rFonts w:ascii="Times New Roman" w:hAnsi="Times New Roman"/>
                <w:lang w:val="vi-VN"/>
              </w:rPr>
              <w:t xml:space="preserve"> Ban </w:t>
            </w:r>
            <w:r>
              <w:rPr>
                <w:rFonts w:ascii="Times New Roman" w:hAnsi="Times New Roman"/>
                <w:lang w:val="vi-VN"/>
              </w:rPr>
              <w:t>TCTGNC</w:t>
            </w:r>
            <w:r w:rsidRPr="0041135E">
              <w:rPr>
                <w:rFonts w:ascii="Times New Roman" w:hAnsi="Times New Roman"/>
                <w:lang w:val="vi-VN"/>
              </w:rPr>
              <w:t>(Ng)</w:t>
            </w:r>
            <w:r>
              <w:rPr>
                <w:rFonts w:ascii="Times New Roman" w:hAnsi="Times New Roman"/>
              </w:rPr>
              <w:t>.</w:t>
            </w:r>
          </w:p>
        </w:tc>
        <w:tc>
          <w:tcPr>
            <w:tcW w:w="5023" w:type="dxa"/>
          </w:tcPr>
          <w:p w:rsidR="000A70A5" w:rsidRPr="0041135E" w:rsidRDefault="000A70A5" w:rsidP="00C02480">
            <w:pPr>
              <w:spacing w:after="0" w:line="240" w:lineRule="auto"/>
              <w:jc w:val="center"/>
              <w:rPr>
                <w:rFonts w:ascii="Times New Roman" w:hAnsi="Times New Roman"/>
                <w:b/>
                <w:bCs/>
                <w:sz w:val="28"/>
                <w:szCs w:val="28"/>
                <w:lang w:val="vi-VN"/>
              </w:rPr>
            </w:pPr>
            <w:r w:rsidRPr="0041135E">
              <w:rPr>
                <w:rFonts w:ascii="Times New Roman" w:hAnsi="Times New Roman"/>
                <w:b/>
                <w:bCs/>
                <w:sz w:val="28"/>
                <w:szCs w:val="28"/>
                <w:lang w:val="vi-VN"/>
              </w:rPr>
              <w:t>TM. BAN THƯỜNG VỤ</w:t>
            </w:r>
          </w:p>
          <w:p w:rsidR="000A70A5" w:rsidRPr="0041135E" w:rsidRDefault="000A70A5" w:rsidP="00C02480">
            <w:pPr>
              <w:spacing w:after="0" w:line="240" w:lineRule="auto"/>
              <w:jc w:val="center"/>
              <w:rPr>
                <w:rFonts w:ascii="Times New Roman" w:hAnsi="Times New Roman"/>
                <w:b/>
                <w:bCs/>
                <w:sz w:val="28"/>
                <w:szCs w:val="28"/>
                <w:lang w:val="vi-VN"/>
              </w:rPr>
            </w:pPr>
            <w:r w:rsidRPr="0041135E">
              <w:rPr>
                <w:rFonts w:ascii="Times New Roman" w:hAnsi="Times New Roman"/>
                <w:b/>
                <w:bCs/>
                <w:sz w:val="28"/>
                <w:szCs w:val="28"/>
                <w:lang w:val="vi-VN"/>
              </w:rPr>
              <w:t>PHÓ CHỦ TỊCH</w:t>
            </w:r>
          </w:p>
          <w:p w:rsidR="000A70A5" w:rsidRPr="0041135E" w:rsidRDefault="000A70A5" w:rsidP="00C02480">
            <w:pPr>
              <w:spacing w:after="0" w:line="240" w:lineRule="auto"/>
              <w:jc w:val="center"/>
              <w:rPr>
                <w:rFonts w:ascii="Times New Roman" w:hAnsi="Times New Roman"/>
                <w:sz w:val="28"/>
                <w:szCs w:val="28"/>
                <w:lang w:val="vi-VN"/>
              </w:rPr>
            </w:pPr>
          </w:p>
          <w:p w:rsidR="000A70A5" w:rsidRPr="0041135E" w:rsidRDefault="000A70A5" w:rsidP="00C02480">
            <w:pPr>
              <w:spacing w:after="0" w:line="240" w:lineRule="auto"/>
              <w:jc w:val="center"/>
              <w:rPr>
                <w:rFonts w:ascii="Times New Roman" w:hAnsi="Times New Roman"/>
                <w:sz w:val="28"/>
                <w:szCs w:val="28"/>
                <w:lang w:val="vi-VN"/>
              </w:rPr>
            </w:pPr>
          </w:p>
          <w:p w:rsidR="000A70A5" w:rsidRPr="0041135E" w:rsidRDefault="000A70A5" w:rsidP="00C02480">
            <w:pPr>
              <w:spacing w:after="0" w:line="240" w:lineRule="auto"/>
              <w:jc w:val="center"/>
              <w:rPr>
                <w:rFonts w:ascii="Times New Roman" w:hAnsi="Times New Roman"/>
                <w:sz w:val="28"/>
                <w:szCs w:val="28"/>
                <w:lang w:val="vi-VN"/>
              </w:rPr>
            </w:pPr>
          </w:p>
          <w:p w:rsidR="000A70A5" w:rsidRPr="009B41E7" w:rsidRDefault="009B41E7" w:rsidP="00C02480">
            <w:pPr>
              <w:spacing w:after="0" w:line="240" w:lineRule="auto"/>
              <w:jc w:val="center"/>
              <w:rPr>
                <w:rFonts w:ascii="Times New Roman" w:hAnsi="Times New Roman"/>
                <w:sz w:val="28"/>
                <w:szCs w:val="28"/>
              </w:rPr>
            </w:pPr>
            <w:r>
              <w:rPr>
                <w:rFonts w:ascii="Times New Roman" w:hAnsi="Times New Roman"/>
                <w:sz w:val="28"/>
                <w:szCs w:val="28"/>
              </w:rPr>
              <w:t>(Đã ký)</w:t>
            </w:r>
            <w:bookmarkStart w:id="0" w:name="_GoBack"/>
            <w:bookmarkEnd w:id="0"/>
          </w:p>
          <w:p w:rsidR="000A70A5" w:rsidRPr="0041135E" w:rsidRDefault="000A70A5" w:rsidP="00C02480">
            <w:pPr>
              <w:spacing w:after="0" w:line="240" w:lineRule="auto"/>
              <w:rPr>
                <w:rFonts w:ascii="Times New Roman" w:hAnsi="Times New Roman"/>
                <w:sz w:val="28"/>
                <w:szCs w:val="28"/>
                <w:lang w:val="vi-VN"/>
              </w:rPr>
            </w:pPr>
          </w:p>
          <w:p w:rsidR="000A70A5" w:rsidRPr="0041135E" w:rsidRDefault="000A70A5" w:rsidP="00C02480">
            <w:pPr>
              <w:spacing w:after="0" w:line="240" w:lineRule="auto"/>
              <w:rPr>
                <w:rFonts w:ascii="Times New Roman" w:hAnsi="Times New Roman"/>
                <w:b/>
                <w:bCs/>
                <w:sz w:val="28"/>
                <w:szCs w:val="28"/>
                <w:lang w:val="vi-VN"/>
              </w:rPr>
            </w:pPr>
          </w:p>
          <w:p w:rsidR="000A70A5" w:rsidRPr="00A77846" w:rsidRDefault="000A70A5" w:rsidP="00C02480">
            <w:pPr>
              <w:spacing w:after="0" w:line="240" w:lineRule="auto"/>
              <w:rPr>
                <w:rFonts w:ascii="Times New Roman" w:hAnsi="Times New Roman"/>
                <w:b/>
                <w:bCs/>
                <w:sz w:val="28"/>
                <w:szCs w:val="28"/>
              </w:rPr>
            </w:pPr>
            <w:r w:rsidRPr="0041135E">
              <w:rPr>
                <w:rFonts w:ascii="Times New Roman" w:hAnsi="Times New Roman"/>
                <w:b/>
                <w:bCs/>
                <w:sz w:val="28"/>
                <w:szCs w:val="28"/>
                <w:lang w:val="vi-VN"/>
              </w:rPr>
              <w:t xml:space="preserve">                    </w:t>
            </w:r>
            <w:r w:rsidRPr="00A77846">
              <w:rPr>
                <w:rFonts w:ascii="Times New Roman" w:hAnsi="Times New Roman"/>
                <w:b/>
                <w:bCs/>
                <w:sz w:val="28"/>
                <w:szCs w:val="28"/>
              </w:rPr>
              <w:t>Trần Công Huân</w:t>
            </w:r>
          </w:p>
        </w:tc>
      </w:tr>
    </w:tbl>
    <w:p w:rsidR="000A70A5" w:rsidRDefault="000A70A5" w:rsidP="00125770">
      <w:pPr>
        <w:spacing w:before="120" w:after="0" w:line="240" w:lineRule="auto"/>
        <w:ind w:firstLine="720"/>
        <w:jc w:val="both"/>
        <w:rPr>
          <w:rFonts w:ascii="Times New Roman" w:hAnsi="Times New Roman"/>
          <w:sz w:val="18"/>
          <w:szCs w:val="28"/>
        </w:rPr>
      </w:pPr>
    </w:p>
    <w:p w:rsidR="000A70A5" w:rsidRDefault="000A70A5" w:rsidP="00125770">
      <w:pPr>
        <w:spacing w:before="120" w:after="0" w:line="240" w:lineRule="auto"/>
        <w:ind w:firstLine="720"/>
        <w:jc w:val="both"/>
        <w:rPr>
          <w:rFonts w:ascii="Times New Roman" w:hAnsi="Times New Roman"/>
          <w:sz w:val="18"/>
          <w:szCs w:val="28"/>
        </w:rPr>
      </w:pPr>
    </w:p>
    <w:p w:rsidR="000A70A5" w:rsidRDefault="000A70A5" w:rsidP="00125770">
      <w:pPr>
        <w:spacing w:before="120" w:after="0" w:line="240" w:lineRule="auto"/>
        <w:ind w:firstLine="720"/>
        <w:jc w:val="both"/>
        <w:rPr>
          <w:rFonts w:ascii="Times New Roman" w:hAnsi="Times New Roman"/>
          <w:sz w:val="18"/>
          <w:szCs w:val="28"/>
        </w:rPr>
      </w:pPr>
    </w:p>
    <w:p w:rsidR="000A70A5" w:rsidRDefault="000A70A5" w:rsidP="00125770">
      <w:pPr>
        <w:spacing w:before="120" w:after="0" w:line="240" w:lineRule="auto"/>
        <w:ind w:firstLine="720"/>
        <w:jc w:val="both"/>
        <w:rPr>
          <w:rFonts w:ascii="Times New Roman" w:hAnsi="Times New Roman"/>
          <w:sz w:val="18"/>
          <w:szCs w:val="28"/>
        </w:rPr>
      </w:pPr>
    </w:p>
    <w:p w:rsidR="000A70A5" w:rsidRDefault="000A70A5" w:rsidP="00125770">
      <w:pPr>
        <w:spacing w:before="120" w:after="0" w:line="240" w:lineRule="auto"/>
        <w:ind w:firstLine="720"/>
        <w:jc w:val="both"/>
        <w:rPr>
          <w:rFonts w:ascii="Times New Roman" w:hAnsi="Times New Roman"/>
          <w:sz w:val="18"/>
          <w:szCs w:val="28"/>
        </w:rPr>
      </w:pPr>
    </w:p>
    <w:p w:rsidR="000A70A5" w:rsidRPr="004A7B5B" w:rsidRDefault="000A70A5" w:rsidP="00FC6E3B">
      <w:pPr>
        <w:spacing w:before="120" w:after="120" w:line="240" w:lineRule="auto"/>
        <w:jc w:val="both"/>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FC6E3B">
      <w:pPr>
        <w:spacing w:before="120" w:after="120" w:line="240" w:lineRule="auto"/>
      </w:pPr>
    </w:p>
    <w:p w:rsidR="000A70A5" w:rsidRPr="004A7B5B" w:rsidRDefault="000A70A5" w:rsidP="00555BEF">
      <w:pPr>
        <w:pStyle w:val="BodyTextIndent"/>
        <w:spacing w:before="0" w:line="340" w:lineRule="exact"/>
        <w:ind w:firstLine="0"/>
        <w:jc w:val="right"/>
        <w:rPr>
          <w:rFonts w:ascii="Times New Roman" w:hAnsi="Times New Roman"/>
          <w:spacing w:val="-6"/>
          <w:sz w:val="28"/>
          <w:szCs w:val="28"/>
        </w:rPr>
      </w:pPr>
    </w:p>
    <w:sectPr w:rsidR="000A70A5" w:rsidRPr="004A7B5B" w:rsidSect="00831A3F">
      <w:footerReference w:type="default" r:id="rId8"/>
      <w:pgSz w:w="11907" w:h="16840" w:code="9"/>
      <w:pgMar w:top="1134" w:right="1134" w:bottom="1134" w:left="1701" w:header="72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19" w:rsidRDefault="00AE2719" w:rsidP="00D7673C">
      <w:pPr>
        <w:spacing w:after="0" w:line="240" w:lineRule="auto"/>
      </w:pPr>
      <w:r>
        <w:separator/>
      </w:r>
    </w:p>
  </w:endnote>
  <w:endnote w:type="continuationSeparator" w:id="0">
    <w:p w:rsidR="00AE2719" w:rsidRDefault="00AE2719" w:rsidP="00D7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A5" w:rsidRDefault="000A70A5">
    <w:pPr>
      <w:pStyle w:val="Footer"/>
      <w:jc w:val="right"/>
    </w:pPr>
    <w:r w:rsidRPr="0086094D">
      <w:rPr>
        <w:rFonts w:ascii="Times New Roman" w:hAnsi="Times New Roman"/>
      </w:rPr>
      <w:fldChar w:fldCharType="begin"/>
    </w:r>
    <w:r w:rsidRPr="0086094D">
      <w:rPr>
        <w:rFonts w:ascii="Times New Roman" w:hAnsi="Times New Roman"/>
      </w:rPr>
      <w:instrText xml:space="preserve"> PAGE   \* MERGEFORMAT </w:instrText>
    </w:r>
    <w:r w:rsidRPr="0086094D">
      <w:rPr>
        <w:rFonts w:ascii="Times New Roman" w:hAnsi="Times New Roman"/>
      </w:rPr>
      <w:fldChar w:fldCharType="separate"/>
    </w:r>
    <w:r w:rsidR="009B41E7">
      <w:rPr>
        <w:rFonts w:ascii="Times New Roman" w:hAnsi="Times New Roman"/>
        <w:noProof/>
      </w:rPr>
      <w:t>3</w:t>
    </w:r>
    <w:r w:rsidRPr="0086094D">
      <w:rPr>
        <w:rFonts w:ascii="Times New Roman" w:hAnsi="Times New Roman"/>
      </w:rPr>
      <w:fldChar w:fldCharType="end"/>
    </w:r>
  </w:p>
  <w:p w:rsidR="000A70A5" w:rsidRDefault="000A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19" w:rsidRDefault="00AE2719" w:rsidP="00D7673C">
      <w:pPr>
        <w:spacing w:after="0" w:line="240" w:lineRule="auto"/>
      </w:pPr>
      <w:r>
        <w:separator/>
      </w:r>
    </w:p>
  </w:footnote>
  <w:footnote w:type="continuationSeparator" w:id="0">
    <w:p w:rsidR="00AE2719" w:rsidRDefault="00AE2719" w:rsidP="00D76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1074"/>
    <w:multiLevelType w:val="hybridMultilevel"/>
    <w:tmpl w:val="A9BC37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5BDF5183"/>
    <w:multiLevelType w:val="hybridMultilevel"/>
    <w:tmpl w:val="356A6F52"/>
    <w:lvl w:ilvl="0" w:tplc="F9388DD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61443414"/>
    <w:multiLevelType w:val="hybridMultilevel"/>
    <w:tmpl w:val="10D62D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4CC"/>
    <w:rsid w:val="0001576F"/>
    <w:rsid w:val="00043A84"/>
    <w:rsid w:val="000A0E99"/>
    <w:rsid w:val="000A70A5"/>
    <w:rsid w:val="000C3710"/>
    <w:rsid w:val="000C5045"/>
    <w:rsid w:val="000F1775"/>
    <w:rsid w:val="001036B2"/>
    <w:rsid w:val="001072B2"/>
    <w:rsid w:val="0011309C"/>
    <w:rsid w:val="00125770"/>
    <w:rsid w:val="00132731"/>
    <w:rsid w:val="001334CB"/>
    <w:rsid w:val="00135120"/>
    <w:rsid w:val="00154C7E"/>
    <w:rsid w:val="00160D69"/>
    <w:rsid w:val="00164C00"/>
    <w:rsid w:val="00166E97"/>
    <w:rsid w:val="00196915"/>
    <w:rsid w:val="001B2863"/>
    <w:rsid w:val="001E46BD"/>
    <w:rsid w:val="00230560"/>
    <w:rsid w:val="00260708"/>
    <w:rsid w:val="00261D54"/>
    <w:rsid w:val="00267725"/>
    <w:rsid w:val="002B4B5C"/>
    <w:rsid w:val="002F3F7C"/>
    <w:rsid w:val="002F7AD5"/>
    <w:rsid w:val="003127F2"/>
    <w:rsid w:val="0031526A"/>
    <w:rsid w:val="00317848"/>
    <w:rsid w:val="003221A1"/>
    <w:rsid w:val="00376BFD"/>
    <w:rsid w:val="00392C6D"/>
    <w:rsid w:val="003B7D5C"/>
    <w:rsid w:val="003D3D12"/>
    <w:rsid w:val="003E0790"/>
    <w:rsid w:val="0041135E"/>
    <w:rsid w:val="004161E1"/>
    <w:rsid w:val="004210C7"/>
    <w:rsid w:val="00422D47"/>
    <w:rsid w:val="00450601"/>
    <w:rsid w:val="00452B8A"/>
    <w:rsid w:val="004616A3"/>
    <w:rsid w:val="004A4EC2"/>
    <w:rsid w:val="004A7B5B"/>
    <w:rsid w:val="004B7ADF"/>
    <w:rsid w:val="004C0905"/>
    <w:rsid w:val="004D4B58"/>
    <w:rsid w:val="004D660A"/>
    <w:rsid w:val="004E1503"/>
    <w:rsid w:val="004E29C4"/>
    <w:rsid w:val="004F2371"/>
    <w:rsid w:val="004F43F5"/>
    <w:rsid w:val="004F5BC4"/>
    <w:rsid w:val="00506DAA"/>
    <w:rsid w:val="00520E32"/>
    <w:rsid w:val="00537271"/>
    <w:rsid w:val="00537474"/>
    <w:rsid w:val="005401CA"/>
    <w:rsid w:val="00545270"/>
    <w:rsid w:val="00555BEF"/>
    <w:rsid w:val="00571287"/>
    <w:rsid w:val="005864BC"/>
    <w:rsid w:val="005A0DAF"/>
    <w:rsid w:val="005A1A25"/>
    <w:rsid w:val="005A240B"/>
    <w:rsid w:val="005A48BA"/>
    <w:rsid w:val="005A69A7"/>
    <w:rsid w:val="005C3738"/>
    <w:rsid w:val="005C68C2"/>
    <w:rsid w:val="005F693B"/>
    <w:rsid w:val="005F75CF"/>
    <w:rsid w:val="00610055"/>
    <w:rsid w:val="00662EBF"/>
    <w:rsid w:val="0066658A"/>
    <w:rsid w:val="006855EA"/>
    <w:rsid w:val="006875EC"/>
    <w:rsid w:val="006A61D2"/>
    <w:rsid w:val="006B43F9"/>
    <w:rsid w:val="006B5D47"/>
    <w:rsid w:val="006D125D"/>
    <w:rsid w:val="006F27B9"/>
    <w:rsid w:val="007013B2"/>
    <w:rsid w:val="0070789E"/>
    <w:rsid w:val="007261E0"/>
    <w:rsid w:val="00733DD3"/>
    <w:rsid w:val="00745F4D"/>
    <w:rsid w:val="007473F7"/>
    <w:rsid w:val="00762042"/>
    <w:rsid w:val="007832F3"/>
    <w:rsid w:val="007878D2"/>
    <w:rsid w:val="007A017D"/>
    <w:rsid w:val="007A2082"/>
    <w:rsid w:val="007E2D67"/>
    <w:rsid w:val="0082750A"/>
    <w:rsid w:val="00831A3F"/>
    <w:rsid w:val="00836402"/>
    <w:rsid w:val="00853FAD"/>
    <w:rsid w:val="0086094D"/>
    <w:rsid w:val="008620F2"/>
    <w:rsid w:val="0088288A"/>
    <w:rsid w:val="008A3FC6"/>
    <w:rsid w:val="008A7DCC"/>
    <w:rsid w:val="008B12AD"/>
    <w:rsid w:val="008B5C35"/>
    <w:rsid w:val="008C188E"/>
    <w:rsid w:val="008D736D"/>
    <w:rsid w:val="008D7BBC"/>
    <w:rsid w:val="008F0B69"/>
    <w:rsid w:val="009042CD"/>
    <w:rsid w:val="00911567"/>
    <w:rsid w:val="00916345"/>
    <w:rsid w:val="00920EF5"/>
    <w:rsid w:val="0092466C"/>
    <w:rsid w:val="00942CBA"/>
    <w:rsid w:val="00965224"/>
    <w:rsid w:val="009A5DC3"/>
    <w:rsid w:val="009B41E7"/>
    <w:rsid w:val="009B733C"/>
    <w:rsid w:val="009C0DC2"/>
    <w:rsid w:val="009C7D52"/>
    <w:rsid w:val="00A01C65"/>
    <w:rsid w:val="00A02BC3"/>
    <w:rsid w:val="00A10C13"/>
    <w:rsid w:val="00A2074E"/>
    <w:rsid w:val="00A639D3"/>
    <w:rsid w:val="00A77846"/>
    <w:rsid w:val="00A9552C"/>
    <w:rsid w:val="00AA2A60"/>
    <w:rsid w:val="00AB62C9"/>
    <w:rsid w:val="00AB71D3"/>
    <w:rsid w:val="00AB780F"/>
    <w:rsid w:val="00AC7D25"/>
    <w:rsid w:val="00AD7B63"/>
    <w:rsid w:val="00AE2719"/>
    <w:rsid w:val="00AF1D4E"/>
    <w:rsid w:val="00B26012"/>
    <w:rsid w:val="00B276C6"/>
    <w:rsid w:val="00B42C64"/>
    <w:rsid w:val="00B52F55"/>
    <w:rsid w:val="00B903ED"/>
    <w:rsid w:val="00B94108"/>
    <w:rsid w:val="00BB0CA2"/>
    <w:rsid w:val="00BD1C73"/>
    <w:rsid w:val="00BE3B5C"/>
    <w:rsid w:val="00C02480"/>
    <w:rsid w:val="00C10BA1"/>
    <w:rsid w:val="00C260F9"/>
    <w:rsid w:val="00C31DDB"/>
    <w:rsid w:val="00C34470"/>
    <w:rsid w:val="00C3454C"/>
    <w:rsid w:val="00C55DBA"/>
    <w:rsid w:val="00C6055D"/>
    <w:rsid w:val="00C6354C"/>
    <w:rsid w:val="00C701B4"/>
    <w:rsid w:val="00C760D6"/>
    <w:rsid w:val="00C82069"/>
    <w:rsid w:val="00CB3848"/>
    <w:rsid w:val="00CC0532"/>
    <w:rsid w:val="00CC64B1"/>
    <w:rsid w:val="00CE08AB"/>
    <w:rsid w:val="00D121EB"/>
    <w:rsid w:val="00D1635B"/>
    <w:rsid w:val="00D1780C"/>
    <w:rsid w:val="00D269CF"/>
    <w:rsid w:val="00D34D78"/>
    <w:rsid w:val="00D52D8E"/>
    <w:rsid w:val="00D65F25"/>
    <w:rsid w:val="00D7673C"/>
    <w:rsid w:val="00D91632"/>
    <w:rsid w:val="00D9507C"/>
    <w:rsid w:val="00D96F07"/>
    <w:rsid w:val="00DA3735"/>
    <w:rsid w:val="00DC33ED"/>
    <w:rsid w:val="00DD3FAD"/>
    <w:rsid w:val="00DF274F"/>
    <w:rsid w:val="00E05C38"/>
    <w:rsid w:val="00E05DDD"/>
    <w:rsid w:val="00E07172"/>
    <w:rsid w:val="00E258B0"/>
    <w:rsid w:val="00E33F46"/>
    <w:rsid w:val="00E537E4"/>
    <w:rsid w:val="00E5418A"/>
    <w:rsid w:val="00E638FB"/>
    <w:rsid w:val="00E74285"/>
    <w:rsid w:val="00E84EB8"/>
    <w:rsid w:val="00E9605D"/>
    <w:rsid w:val="00ED37D1"/>
    <w:rsid w:val="00EE74CC"/>
    <w:rsid w:val="00F27202"/>
    <w:rsid w:val="00F3782D"/>
    <w:rsid w:val="00F57F7C"/>
    <w:rsid w:val="00F87152"/>
    <w:rsid w:val="00FA45B5"/>
    <w:rsid w:val="00FA4FBB"/>
    <w:rsid w:val="00FA541C"/>
    <w:rsid w:val="00FB3E50"/>
    <w:rsid w:val="00FC6E3B"/>
    <w:rsid w:val="00FD0184"/>
    <w:rsid w:val="00FD3FA1"/>
    <w:rsid w:val="00FD690C"/>
    <w:rsid w:val="00FD767B"/>
    <w:rsid w:val="00FE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3C"/>
    <w:pPr>
      <w:spacing w:after="200" w:line="276" w:lineRule="auto"/>
    </w:pPr>
    <w:rPr>
      <w:sz w:val="22"/>
      <w:szCs w:val="22"/>
    </w:rPr>
  </w:style>
  <w:style w:type="paragraph" w:styleId="Heading1">
    <w:name w:val="heading 1"/>
    <w:basedOn w:val="Normal"/>
    <w:next w:val="Normal"/>
    <w:link w:val="Heading1Char"/>
    <w:uiPriority w:val="99"/>
    <w:qFormat/>
    <w:rsid w:val="00555BEF"/>
    <w:pPr>
      <w:keepNext/>
      <w:spacing w:before="240" w:after="60" w:line="240" w:lineRule="auto"/>
      <w:outlineLvl w:val="0"/>
    </w:pPr>
    <w:rPr>
      <w:rFonts w:ascii="Arial" w:hAnsi="Arial" w:cs="Arial"/>
      <w:b/>
      <w:bCs/>
      <w:kern w:val="32"/>
      <w:sz w:val="32"/>
      <w:szCs w:val="32"/>
      <w:lang w:eastAsia="ja-JP"/>
    </w:rPr>
  </w:style>
  <w:style w:type="paragraph" w:styleId="Heading2">
    <w:name w:val="heading 2"/>
    <w:basedOn w:val="Normal"/>
    <w:next w:val="Normal"/>
    <w:link w:val="Heading2Char"/>
    <w:uiPriority w:val="99"/>
    <w:qFormat/>
    <w:rsid w:val="00555BEF"/>
    <w:pPr>
      <w:keepNext/>
      <w:spacing w:before="240" w:after="60" w:line="240" w:lineRule="auto"/>
      <w:outlineLvl w:val="1"/>
    </w:pPr>
    <w:rPr>
      <w:rFonts w:ascii="Arial" w:hAnsi="Arial"/>
      <w:b/>
      <w:bCs/>
      <w:i/>
      <w:iCs/>
      <w:sz w:val="28"/>
      <w:szCs w:val="28"/>
      <w:lang w:eastAsia="ja-JP"/>
    </w:rPr>
  </w:style>
  <w:style w:type="paragraph" w:styleId="Heading5">
    <w:name w:val="heading 5"/>
    <w:basedOn w:val="Normal"/>
    <w:next w:val="Normal"/>
    <w:link w:val="Heading5Char"/>
    <w:uiPriority w:val="99"/>
    <w:qFormat/>
    <w:rsid w:val="00EE74CC"/>
    <w:pPr>
      <w:spacing w:before="240" w:after="60" w:line="240" w:lineRule="auto"/>
      <w:outlineLvl w:val="4"/>
    </w:pPr>
    <w:rPr>
      <w:rFonts w:ascii=".VnTime" w:hAnsi=".VnTime"/>
      <w:b/>
      <w:bCs/>
      <w:i/>
      <w:iCs/>
      <w:sz w:val="26"/>
      <w:szCs w:val="26"/>
    </w:rPr>
  </w:style>
  <w:style w:type="paragraph" w:styleId="Heading6">
    <w:name w:val="heading 6"/>
    <w:basedOn w:val="Normal"/>
    <w:next w:val="Normal"/>
    <w:link w:val="Heading6Char"/>
    <w:uiPriority w:val="99"/>
    <w:qFormat/>
    <w:rsid w:val="00555BEF"/>
    <w:pPr>
      <w:keepNext/>
      <w:spacing w:before="80" w:after="80" w:line="360" w:lineRule="atLeast"/>
      <w:jc w:val="both"/>
      <w:outlineLvl w:val="5"/>
    </w:pPr>
    <w:rPr>
      <w:rFonts w:ascii=".VnTime" w:hAnsi=".VnTime"/>
      <w:i/>
      <w:iCs/>
      <w:sz w:val="28"/>
      <w:szCs w:val="24"/>
    </w:rPr>
  </w:style>
  <w:style w:type="paragraph" w:styleId="Heading7">
    <w:name w:val="heading 7"/>
    <w:basedOn w:val="Normal"/>
    <w:next w:val="Normal"/>
    <w:link w:val="Heading7Char"/>
    <w:uiPriority w:val="99"/>
    <w:qFormat/>
    <w:rsid w:val="00555BE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555BEF"/>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5BEF"/>
    <w:rPr>
      <w:rFonts w:ascii="Arial" w:hAnsi="Arial" w:cs="Arial"/>
      <w:b/>
      <w:bCs/>
      <w:kern w:val="32"/>
      <w:sz w:val="32"/>
      <w:szCs w:val="32"/>
      <w:lang w:eastAsia="ja-JP"/>
    </w:rPr>
  </w:style>
  <w:style w:type="character" w:customStyle="1" w:styleId="Heading2Char">
    <w:name w:val="Heading 2 Char"/>
    <w:link w:val="Heading2"/>
    <w:uiPriority w:val="99"/>
    <w:locked/>
    <w:rsid w:val="00555BEF"/>
    <w:rPr>
      <w:rFonts w:ascii="Arial" w:hAnsi="Arial" w:cs="Times New Roman"/>
      <w:b/>
      <w:bCs/>
      <w:i/>
      <w:iCs/>
      <w:sz w:val="28"/>
      <w:szCs w:val="28"/>
      <w:lang w:eastAsia="ja-JP"/>
    </w:rPr>
  </w:style>
  <w:style w:type="character" w:customStyle="1" w:styleId="Heading5Char">
    <w:name w:val="Heading 5 Char"/>
    <w:link w:val="Heading5"/>
    <w:uiPriority w:val="99"/>
    <w:locked/>
    <w:rsid w:val="00EE74CC"/>
    <w:rPr>
      <w:rFonts w:ascii=".VnTime" w:hAnsi=".VnTime" w:cs="Times New Roman"/>
      <w:b/>
      <w:bCs/>
      <w:i/>
      <w:iCs/>
      <w:sz w:val="26"/>
      <w:szCs w:val="26"/>
    </w:rPr>
  </w:style>
  <w:style w:type="character" w:customStyle="1" w:styleId="Heading6Char">
    <w:name w:val="Heading 6 Char"/>
    <w:link w:val="Heading6"/>
    <w:uiPriority w:val="99"/>
    <w:locked/>
    <w:rsid w:val="00555BEF"/>
    <w:rPr>
      <w:rFonts w:ascii=".VnTime" w:hAnsi=".VnTime" w:cs="Times New Roman"/>
      <w:i/>
      <w:iCs/>
      <w:sz w:val="24"/>
      <w:szCs w:val="24"/>
    </w:rPr>
  </w:style>
  <w:style w:type="character" w:customStyle="1" w:styleId="Heading7Char">
    <w:name w:val="Heading 7 Char"/>
    <w:link w:val="Heading7"/>
    <w:uiPriority w:val="99"/>
    <w:locked/>
    <w:rsid w:val="00555BEF"/>
    <w:rPr>
      <w:rFonts w:ascii="Cambria" w:hAnsi="Cambria" w:cs="Times New Roman"/>
      <w:i/>
      <w:iCs/>
      <w:color w:val="404040"/>
    </w:rPr>
  </w:style>
  <w:style w:type="character" w:customStyle="1" w:styleId="Heading8Char">
    <w:name w:val="Heading 8 Char"/>
    <w:link w:val="Heading8"/>
    <w:uiPriority w:val="99"/>
    <w:locked/>
    <w:rsid w:val="00555BEF"/>
    <w:rPr>
      <w:rFonts w:ascii="Cambria" w:hAnsi="Cambria" w:cs="Times New Roman"/>
      <w:color w:val="404040"/>
      <w:sz w:val="20"/>
      <w:szCs w:val="20"/>
    </w:rPr>
  </w:style>
  <w:style w:type="paragraph" w:styleId="NoSpacing">
    <w:name w:val="No Spacing"/>
    <w:uiPriority w:val="99"/>
    <w:qFormat/>
    <w:rsid w:val="00EE74CC"/>
    <w:rPr>
      <w:rFonts w:ascii="Times New Roman" w:hAnsi="Times New Roman"/>
      <w:sz w:val="28"/>
      <w:szCs w:val="22"/>
    </w:rPr>
  </w:style>
  <w:style w:type="character" w:customStyle="1" w:styleId="apple-converted-space">
    <w:name w:val="apple-converted-space"/>
    <w:uiPriority w:val="99"/>
    <w:rsid w:val="00EE74CC"/>
    <w:rPr>
      <w:rFonts w:cs="Times New Roman"/>
    </w:rPr>
  </w:style>
  <w:style w:type="paragraph" w:styleId="Footer">
    <w:name w:val="footer"/>
    <w:basedOn w:val="Normal"/>
    <w:link w:val="FooterChar"/>
    <w:uiPriority w:val="99"/>
    <w:rsid w:val="00EE74CC"/>
    <w:pPr>
      <w:tabs>
        <w:tab w:val="center" w:pos="4680"/>
        <w:tab w:val="right" w:pos="9360"/>
      </w:tabs>
      <w:spacing w:after="0" w:line="240" w:lineRule="auto"/>
    </w:pPr>
  </w:style>
  <w:style w:type="character" w:customStyle="1" w:styleId="FooterChar">
    <w:name w:val="Footer Char"/>
    <w:link w:val="Footer"/>
    <w:uiPriority w:val="99"/>
    <w:locked/>
    <w:rsid w:val="00EE74CC"/>
    <w:rPr>
      <w:rFonts w:cs="Times New Roman"/>
    </w:rPr>
  </w:style>
  <w:style w:type="paragraph" w:styleId="NormalWeb">
    <w:name w:val="Normal (Web)"/>
    <w:basedOn w:val="Normal"/>
    <w:uiPriority w:val="99"/>
    <w:rsid w:val="002B4B5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853FAD"/>
    <w:pPr>
      <w:ind w:left="720"/>
      <w:contextualSpacing/>
    </w:pPr>
  </w:style>
  <w:style w:type="paragraph" w:styleId="BodyText">
    <w:name w:val="Body Text"/>
    <w:basedOn w:val="Normal"/>
    <w:link w:val="BodyTextChar"/>
    <w:uiPriority w:val="99"/>
    <w:rsid w:val="00B903ED"/>
    <w:pPr>
      <w:spacing w:after="120"/>
    </w:pPr>
  </w:style>
  <w:style w:type="character" w:customStyle="1" w:styleId="BodyTextChar">
    <w:name w:val="Body Text Char"/>
    <w:link w:val="BodyText"/>
    <w:uiPriority w:val="99"/>
    <w:locked/>
    <w:rsid w:val="00B903ED"/>
    <w:rPr>
      <w:rFonts w:ascii="Calibri" w:hAnsi="Calibri" w:cs="Times New Roman"/>
    </w:rPr>
  </w:style>
  <w:style w:type="paragraph" w:styleId="Header">
    <w:name w:val="header"/>
    <w:basedOn w:val="Normal"/>
    <w:link w:val="HeaderChar"/>
    <w:uiPriority w:val="99"/>
    <w:rsid w:val="00555BEF"/>
    <w:pPr>
      <w:tabs>
        <w:tab w:val="center" w:pos="4680"/>
        <w:tab w:val="right" w:pos="9360"/>
      </w:tabs>
      <w:spacing w:after="0" w:line="240" w:lineRule="auto"/>
    </w:pPr>
  </w:style>
  <w:style w:type="character" w:customStyle="1" w:styleId="HeaderChar">
    <w:name w:val="Header Char"/>
    <w:link w:val="Header"/>
    <w:uiPriority w:val="99"/>
    <w:locked/>
    <w:rsid w:val="00555BEF"/>
    <w:rPr>
      <w:rFonts w:eastAsia="Times New Roman" w:cs="Times New Roman"/>
    </w:rPr>
  </w:style>
  <w:style w:type="paragraph" w:customStyle="1" w:styleId="Mau1">
    <w:name w:val="Mau1"/>
    <w:basedOn w:val="Normal"/>
    <w:uiPriority w:val="99"/>
    <w:rsid w:val="00555BEF"/>
    <w:pPr>
      <w:spacing w:before="120" w:after="120" w:line="240" w:lineRule="auto"/>
      <w:ind w:firstLine="720"/>
      <w:jc w:val="both"/>
    </w:pPr>
    <w:rPr>
      <w:rFonts w:ascii=".VnTime" w:hAnsi=".VnTime"/>
      <w:sz w:val="28"/>
      <w:szCs w:val="20"/>
    </w:rPr>
  </w:style>
  <w:style w:type="character" w:styleId="PageNumber">
    <w:name w:val="page number"/>
    <w:uiPriority w:val="99"/>
    <w:rsid w:val="00555BEF"/>
    <w:rPr>
      <w:rFonts w:cs="Times New Roman"/>
    </w:rPr>
  </w:style>
  <w:style w:type="paragraph" w:styleId="BodyText2">
    <w:name w:val="Body Text 2"/>
    <w:basedOn w:val="Normal"/>
    <w:link w:val="BodyText2Char"/>
    <w:uiPriority w:val="99"/>
    <w:rsid w:val="00555BEF"/>
    <w:pPr>
      <w:spacing w:after="0" w:line="240" w:lineRule="auto"/>
      <w:jc w:val="both"/>
    </w:pPr>
    <w:rPr>
      <w:rFonts w:ascii=".VnTime" w:hAnsi=".VnTime"/>
      <w:sz w:val="28"/>
      <w:szCs w:val="20"/>
    </w:rPr>
  </w:style>
  <w:style w:type="character" w:customStyle="1" w:styleId="BodyText2Char">
    <w:name w:val="Body Text 2 Char"/>
    <w:link w:val="BodyText2"/>
    <w:uiPriority w:val="99"/>
    <w:locked/>
    <w:rsid w:val="00555BEF"/>
    <w:rPr>
      <w:rFonts w:ascii=".VnTime" w:hAnsi=".VnTime" w:cs="Times New Roman"/>
      <w:sz w:val="20"/>
      <w:szCs w:val="20"/>
    </w:rPr>
  </w:style>
  <w:style w:type="paragraph" w:styleId="BodyText3">
    <w:name w:val="Body Text 3"/>
    <w:basedOn w:val="Normal"/>
    <w:link w:val="BodyText3Char"/>
    <w:uiPriority w:val="99"/>
    <w:rsid w:val="00555BEF"/>
    <w:pPr>
      <w:spacing w:after="120" w:line="240" w:lineRule="auto"/>
    </w:pPr>
    <w:rPr>
      <w:rFonts w:ascii=".VnTime" w:hAnsi=".VnTime"/>
      <w:sz w:val="16"/>
      <w:szCs w:val="16"/>
      <w:lang w:eastAsia="ja-JP"/>
    </w:rPr>
  </w:style>
  <w:style w:type="character" w:customStyle="1" w:styleId="BodyText3Char">
    <w:name w:val="Body Text 3 Char"/>
    <w:link w:val="BodyText3"/>
    <w:uiPriority w:val="99"/>
    <w:locked/>
    <w:rsid w:val="00555BEF"/>
    <w:rPr>
      <w:rFonts w:ascii=".VnTime" w:hAnsi=".VnTime" w:cs="Times New Roman"/>
      <w:sz w:val="16"/>
      <w:szCs w:val="16"/>
      <w:lang w:eastAsia="ja-JP"/>
    </w:rPr>
  </w:style>
  <w:style w:type="table" w:styleId="TableGrid">
    <w:name w:val="Table Grid"/>
    <w:basedOn w:val="TableNormal"/>
    <w:uiPriority w:val="99"/>
    <w:rsid w:val="00555BEF"/>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55BEF"/>
    <w:pPr>
      <w:spacing w:after="0" w:line="240" w:lineRule="auto"/>
    </w:pPr>
    <w:rPr>
      <w:rFonts w:ascii="Tahoma" w:hAnsi="Tahoma"/>
      <w:sz w:val="16"/>
      <w:szCs w:val="16"/>
      <w:lang w:eastAsia="ja-JP"/>
    </w:rPr>
  </w:style>
  <w:style w:type="character" w:customStyle="1" w:styleId="BalloonTextChar">
    <w:name w:val="Balloon Text Char"/>
    <w:link w:val="BalloonText"/>
    <w:uiPriority w:val="99"/>
    <w:locked/>
    <w:rsid w:val="00555BEF"/>
    <w:rPr>
      <w:rFonts w:ascii="Tahoma" w:hAnsi="Tahoma" w:cs="Times New Roman"/>
      <w:sz w:val="16"/>
      <w:szCs w:val="16"/>
      <w:lang w:eastAsia="ja-JP"/>
    </w:rPr>
  </w:style>
  <w:style w:type="paragraph" w:styleId="BodyTextIndent">
    <w:name w:val="Body Text Indent"/>
    <w:basedOn w:val="Normal"/>
    <w:link w:val="BodyTextIndentChar"/>
    <w:uiPriority w:val="99"/>
    <w:rsid w:val="00555BEF"/>
    <w:pPr>
      <w:spacing w:before="120" w:after="0" w:line="360" w:lineRule="exact"/>
      <w:ind w:firstLine="720"/>
      <w:jc w:val="both"/>
    </w:pPr>
    <w:rPr>
      <w:rFonts w:ascii=".VnTimeH" w:hAnsi=".VnTimeH"/>
      <w:b/>
      <w:bCs/>
      <w:sz w:val="24"/>
      <w:szCs w:val="24"/>
    </w:rPr>
  </w:style>
  <w:style w:type="character" w:customStyle="1" w:styleId="BodyTextIndentChar">
    <w:name w:val="Body Text Indent Char"/>
    <w:link w:val="BodyTextIndent"/>
    <w:uiPriority w:val="99"/>
    <w:locked/>
    <w:rsid w:val="00555BEF"/>
    <w:rPr>
      <w:rFonts w:ascii=".VnTimeH" w:hAnsi=".VnTimeH" w:cs="Times New Roman"/>
      <w:b/>
      <w:bCs/>
      <w:sz w:val="24"/>
      <w:szCs w:val="24"/>
    </w:rPr>
  </w:style>
  <w:style w:type="paragraph" w:styleId="Title">
    <w:name w:val="Title"/>
    <w:basedOn w:val="Normal"/>
    <w:link w:val="TitleChar"/>
    <w:uiPriority w:val="99"/>
    <w:qFormat/>
    <w:rsid w:val="00555BEF"/>
    <w:pPr>
      <w:spacing w:after="0" w:line="240" w:lineRule="auto"/>
      <w:jc w:val="center"/>
    </w:pPr>
    <w:rPr>
      <w:rFonts w:ascii=".VnTimeH" w:hAnsi=".VnTimeH"/>
      <w:b/>
      <w:sz w:val="24"/>
      <w:szCs w:val="20"/>
    </w:rPr>
  </w:style>
  <w:style w:type="character" w:customStyle="1" w:styleId="TitleChar">
    <w:name w:val="Title Char"/>
    <w:link w:val="Title"/>
    <w:uiPriority w:val="99"/>
    <w:locked/>
    <w:rsid w:val="00555BEF"/>
    <w:rPr>
      <w:rFonts w:ascii=".VnTimeH" w:hAnsi=".VnTimeH" w:cs="Times New Roman"/>
      <w:b/>
      <w:sz w:val="20"/>
      <w:szCs w:val="20"/>
    </w:rPr>
  </w:style>
  <w:style w:type="paragraph" w:customStyle="1" w:styleId="Char">
    <w:name w:val="Char"/>
    <w:basedOn w:val="Normal"/>
    <w:uiPriority w:val="99"/>
    <w:rsid w:val="007473F7"/>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0176">
      <w:marLeft w:val="0"/>
      <w:marRight w:val="0"/>
      <w:marTop w:val="0"/>
      <w:marBottom w:val="0"/>
      <w:divBdr>
        <w:top w:val="none" w:sz="0" w:space="0" w:color="auto"/>
        <w:left w:val="none" w:sz="0" w:space="0" w:color="auto"/>
        <w:bottom w:val="none" w:sz="0" w:space="0" w:color="auto"/>
        <w:right w:val="none" w:sz="0" w:space="0" w:color="auto"/>
      </w:divBdr>
      <w:divsChild>
        <w:div w:id="443810171">
          <w:marLeft w:val="0"/>
          <w:marRight w:val="0"/>
          <w:marTop w:val="0"/>
          <w:marBottom w:val="0"/>
          <w:divBdr>
            <w:top w:val="none" w:sz="0" w:space="0" w:color="auto"/>
            <w:left w:val="none" w:sz="0" w:space="0" w:color="auto"/>
            <w:bottom w:val="none" w:sz="0" w:space="0" w:color="auto"/>
            <w:right w:val="none" w:sz="0" w:space="0" w:color="auto"/>
          </w:divBdr>
        </w:div>
        <w:div w:id="443810173">
          <w:marLeft w:val="0"/>
          <w:marRight w:val="0"/>
          <w:marTop w:val="0"/>
          <w:marBottom w:val="0"/>
          <w:divBdr>
            <w:top w:val="none" w:sz="0" w:space="0" w:color="auto"/>
            <w:left w:val="none" w:sz="0" w:space="0" w:color="auto"/>
            <w:bottom w:val="none" w:sz="0" w:space="0" w:color="auto"/>
            <w:right w:val="none" w:sz="0" w:space="0" w:color="auto"/>
          </w:divBdr>
        </w:div>
        <w:div w:id="443810174">
          <w:marLeft w:val="0"/>
          <w:marRight w:val="0"/>
          <w:marTop w:val="0"/>
          <w:marBottom w:val="0"/>
          <w:divBdr>
            <w:top w:val="none" w:sz="0" w:space="0" w:color="auto"/>
            <w:left w:val="none" w:sz="0" w:space="0" w:color="auto"/>
            <w:bottom w:val="none" w:sz="0" w:space="0" w:color="auto"/>
            <w:right w:val="none" w:sz="0" w:space="0" w:color="auto"/>
          </w:divBdr>
          <w:divsChild>
            <w:div w:id="443810167">
              <w:marLeft w:val="0"/>
              <w:marRight w:val="0"/>
              <w:marTop w:val="0"/>
              <w:marBottom w:val="0"/>
              <w:divBdr>
                <w:top w:val="none" w:sz="0" w:space="0" w:color="auto"/>
                <w:left w:val="none" w:sz="0" w:space="0" w:color="auto"/>
                <w:bottom w:val="none" w:sz="0" w:space="0" w:color="auto"/>
                <w:right w:val="none" w:sz="0" w:space="0" w:color="auto"/>
              </w:divBdr>
            </w:div>
            <w:div w:id="443810172">
              <w:marLeft w:val="0"/>
              <w:marRight w:val="0"/>
              <w:marTop w:val="0"/>
              <w:marBottom w:val="0"/>
              <w:divBdr>
                <w:top w:val="none" w:sz="0" w:space="0" w:color="auto"/>
                <w:left w:val="none" w:sz="0" w:space="0" w:color="auto"/>
                <w:bottom w:val="none" w:sz="0" w:space="0" w:color="auto"/>
                <w:right w:val="none" w:sz="0" w:space="0" w:color="auto"/>
              </w:divBdr>
              <w:divsChild>
                <w:div w:id="443810169">
                  <w:marLeft w:val="0"/>
                  <w:marRight w:val="0"/>
                  <w:marTop w:val="48"/>
                  <w:marBottom w:val="48"/>
                  <w:divBdr>
                    <w:top w:val="none" w:sz="0" w:space="0" w:color="auto"/>
                    <w:left w:val="none" w:sz="0" w:space="0" w:color="auto"/>
                    <w:bottom w:val="none" w:sz="0" w:space="0" w:color="auto"/>
                    <w:right w:val="none" w:sz="0" w:space="0" w:color="auto"/>
                  </w:divBdr>
                  <w:divsChild>
                    <w:div w:id="443810168">
                      <w:marLeft w:val="72"/>
                      <w:marRight w:val="0"/>
                      <w:marTop w:val="72"/>
                      <w:marBottom w:val="72"/>
                      <w:divBdr>
                        <w:top w:val="none" w:sz="0" w:space="0" w:color="auto"/>
                        <w:left w:val="none" w:sz="0" w:space="0" w:color="auto"/>
                        <w:bottom w:val="none" w:sz="0" w:space="0" w:color="auto"/>
                        <w:right w:val="none" w:sz="0" w:space="0" w:color="auto"/>
                      </w:divBdr>
                    </w:div>
                    <w:div w:id="443810170">
                      <w:marLeft w:val="72"/>
                      <w:marRight w:val="72"/>
                      <w:marTop w:val="72"/>
                      <w:marBottom w:val="72"/>
                      <w:divBdr>
                        <w:top w:val="none" w:sz="0" w:space="0" w:color="auto"/>
                        <w:left w:val="none" w:sz="0" w:space="0" w:color="auto"/>
                        <w:bottom w:val="none" w:sz="0" w:space="0" w:color="auto"/>
                        <w:right w:val="none" w:sz="0" w:space="0" w:color="auto"/>
                      </w:divBdr>
                    </w:div>
                    <w:div w:id="443810175">
                      <w:marLeft w:val="72"/>
                      <w:marRight w:val="72"/>
                      <w:marTop w:val="72"/>
                      <w:marBottom w:val="72"/>
                      <w:divBdr>
                        <w:top w:val="none" w:sz="0" w:space="0" w:color="auto"/>
                        <w:left w:val="none" w:sz="0" w:space="0" w:color="auto"/>
                        <w:bottom w:val="none" w:sz="0" w:space="0" w:color="auto"/>
                        <w:right w:val="none" w:sz="0" w:space="0" w:color="auto"/>
                      </w:divBdr>
                    </w:div>
                    <w:div w:id="443810177">
                      <w:marLeft w:val="0"/>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Mrs TUOI</dc:creator>
  <cp:keywords/>
  <dc:description/>
  <cp:lastModifiedBy>Admin</cp:lastModifiedBy>
  <cp:revision>20</cp:revision>
  <cp:lastPrinted>2019-02-21T02:48:00Z</cp:lastPrinted>
  <dcterms:created xsi:type="dcterms:W3CDTF">2019-02-18T10:05:00Z</dcterms:created>
  <dcterms:modified xsi:type="dcterms:W3CDTF">2019-02-21T08:29:00Z</dcterms:modified>
</cp:coreProperties>
</file>