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01" w:type="dxa"/>
        <w:tblInd w:w="-495" w:type="dxa"/>
        <w:tblLook w:val="01E0" w:firstRow="1" w:lastRow="1" w:firstColumn="1" w:lastColumn="1" w:noHBand="0" w:noVBand="0"/>
      </w:tblPr>
      <w:tblGrid>
        <w:gridCol w:w="4572"/>
        <w:gridCol w:w="5529"/>
      </w:tblGrid>
      <w:tr w:rsidR="00730059" w:rsidRPr="00050AED" w:rsidTr="004D2AE5">
        <w:trPr>
          <w:trHeight w:val="1726"/>
        </w:trPr>
        <w:tc>
          <w:tcPr>
            <w:tcW w:w="4572" w:type="dxa"/>
          </w:tcPr>
          <w:p w:rsidR="00730059" w:rsidRPr="00050AED" w:rsidRDefault="00730059" w:rsidP="004D2AE5">
            <w:pPr>
              <w:jc w:val="center"/>
              <w:rPr>
                <w:rFonts w:eastAsia="Calibri"/>
                <w:sz w:val="26"/>
                <w:szCs w:val="28"/>
              </w:rPr>
            </w:pPr>
            <w:r w:rsidRPr="00050AED">
              <w:rPr>
                <w:rFonts w:eastAsia="Calibri"/>
                <w:sz w:val="26"/>
                <w:szCs w:val="28"/>
              </w:rPr>
              <w:t>TỔNG LIÊN ĐOÀN LAO ĐỘNG</w:t>
            </w:r>
          </w:p>
          <w:p w:rsidR="00730059" w:rsidRPr="00050AED" w:rsidRDefault="00730059" w:rsidP="004D2AE5">
            <w:pPr>
              <w:jc w:val="center"/>
              <w:rPr>
                <w:rFonts w:eastAsia="Calibri"/>
                <w:sz w:val="26"/>
                <w:szCs w:val="28"/>
              </w:rPr>
            </w:pPr>
            <w:r w:rsidRPr="00050AED">
              <w:rPr>
                <w:rFonts w:eastAsia="Calibri"/>
                <w:sz w:val="26"/>
                <w:szCs w:val="28"/>
              </w:rPr>
              <w:t>VIỆ</w:t>
            </w:r>
            <w:r>
              <w:rPr>
                <w:rFonts w:eastAsia="Calibri"/>
                <w:sz w:val="26"/>
                <w:szCs w:val="28"/>
              </w:rPr>
              <w:t xml:space="preserve">T </w:t>
            </w:r>
            <w:r w:rsidRPr="00050AED">
              <w:rPr>
                <w:rFonts w:eastAsia="Calibri"/>
                <w:sz w:val="26"/>
                <w:szCs w:val="28"/>
              </w:rPr>
              <w:t>NAM</w:t>
            </w:r>
          </w:p>
          <w:p w:rsidR="00730059" w:rsidRPr="00050AED" w:rsidRDefault="00730059" w:rsidP="004D2AE5">
            <w:pPr>
              <w:jc w:val="center"/>
              <w:rPr>
                <w:rFonts w:eastAsia="Calibri"/>
                <w:b/>
                <w:sz w:val="26"/>
              </w:rPr>
            </w:pPr>
            <w:r w:rsidRPr="00050AED">
              <w:rPr>
                <w:rFonts w:eastAsia="Calibri"/>
                <w:b/>
                <w:sz w:val="26"/>
              </w:rPr>
              <w:t>LIÊN ĐOÀN LAO ĐỘNG</w:t>
            </w:r>
          </w:p>
          <w:p w:rsidR="00730059" w:rsidRPr="00050AED" w:rsidRDefault="00730059" w:rsidP="004D2AE5">
            <w:pPr>
              <w:jc w:val="center"/>
              <w:rPr>
                <w:rFonts w:eastAsia="Calibri"/>
                <w:b/>
                <w:sz w:val="26"/>
              </w:rPr>
            </w:pPr>
            <w:r>
              <w:rPr>
                <w:rFonts w:eastAsia="Calibri"/>
                <w:b/>
                <w:noProof/>
                <w:lang w:eastAsia="en-US"/>
              </w:rPr>
              <mc:AlternateContent>
                <mc:Choice Requires="wps">
                  <w:drawing>
                    <wp:anchor distT="0" distB="0" distL="114300" distR="114300" simplePos="0" relativeHeight="251659264" behindDoc="0" locked="0" layoutInCell="1" allowOverlap="1" wp14:anchorId="65DAEE1F" wp14:editId="1AEE0B22">
                      <wp:simplePos x="0" y="0"/>
                      <wp:positionH relativeFrom="column">
                        <wp:posOffset>720090</wp:posOffset>
                      </wp:positionH>
                      <wp:positionV relativeFrom="paragraph">
                        <wp:posOffset>177165</wp:posOffset>
                      </wp:positionV>
                      <wp:extent cx="12954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pt,13.95pt" to="158.7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xG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"/>
                  </w:pict>
                </mc:Fallback>
              </mc:AlternateContent>
            </w:r>
            <w:r w:rsidRPr="00050AED">
              <w:rPr>
                <w:rFonts w:eastAsia="Calibri"/>
                <w:b/>
                <w:sz w:val="26"/>
              </w:rPr>
              <w:t>TỈNH CAO BẰNG</w:t>
            </w:r>
          </w:p>
          <w:p w:rsidR="00730059" w:rsidRPr="00050AED" w:rsidRDefault="00730059" w:rsidP="004D2AE5">
            <w:pPr>
              <w:jc w:val="center"/>
              <w:rPr>
                <w:rFonts w:eastAsia="Calibri"/>
                <w:b/>
              </w:rPr>
            </w:pPr>
          </w:p>
          <w:p w:rsidR="00730059" w:rsidRPr="00050AED" w:rsidRDefault="00730059" w:rsidP="004D2AE5">
            <w:pPr>
              <w:jc w:val="center"/>
              <w:rPr>
                <w:rFonts w:eastAsia="Calibri"/>
                <w:sz w:val="26"/>
              </w:rPr>
            </w:pPr>
            <w:r w:rsidRPr="00050AED">
              <w:rPr>
                <w:rFonts w:eastAsia="Calibri"/>
                <w:sz w:val="26"/>
              </w:rPr>
              <w:t>Số</w:t>
            </w:r>
            <w:r>
              <w:rPr>
                <w:rFonts w:eastAsia="Calibri"/>
                <w:sz w:val="26"/>
              </w:rPr>
              <w:t xml:space="preserve">: </w:t>
            </w:r>
            <w:r w:rsidR="008E15D0">
              <w:rPr>
                <w:rFonts w:eastAsia="Calibri"/>
                <w:sz w:val="26"/>
              </w:rPr>
              <w:t>464</w:t>
            </w:r>
            <w:r w:rsidRPr="00050AED">
              <w:rPr>
                <w:rFonts w:eastAsia="Calibri"/>
                <w:sz w:val="26"/>
              </w:rPr>
              <w:t>/LĐLĐ</w:t>
            </w:r>
            <w:r>
              <w:rPr>
                <w:rFonts w:eastAsia="Calibri"/>
                <w:sz w:val="26"/>
              </w:rPr>
              <w:t xml:space="preserve"> - TCTGNC</w:t>
            </w:r>
          </w:p>
          <w:p w:rsidR="00730059" w:rsidRPr="00DD74BF" w:rsidRDefault="00730059" w:rsidP="004D2AE5">
            <w:pPr>
              <w:jc w:val="both"/>
              <w:rPr>
                <w:rFonts w:eastAsia="Calibri"/>
                <w:sz w:val="24"/>
              </w:rPr>
            </w:pPr>
            <w:r w:rsidRPr="00DD74BF">
              <w:rPr>
                <w:rFonts w:eastAsia="Calibri"/>
                <w:sz w:val="24"/>
              </w:rPr>
              <w:t xml:space="preserve">Về việc </w:t>
            </w:r>
            <w:r>
              <w:rPr>
                <w:rFonts w:eastAsia="Calibri"/>
                <w:sz w:val="24"/>
              </w:rPr>
              <w:t xml:space="preserve">triệu tập đại biểu tham dự lớp tập huấn phần mềm quản lý đoàn viên </w:t>
            </w:r>
          </w:p>
          <w:p w:rsidR="00730059" w:rsidRPr="004F13A4" w:rsidRDefault="00730059" w:rsidP="004D2AE5">
            <w:pPr>
              <w:jc w:val="center"/>
              <w:rPr>
                <w:rFonts w:eastAsia="Calibri"/>
                <w:b/>
                <w:sz w:val="18"/>
              </w:rPr>
            </w:pPr>
          </w:p>
        </w:tc>
        <w:tc>
          <w:tcPr>
            <w:tcW w:w="5529" w:type="dxa"/>
          </w:tcPr>
          <w:p w:rsidR="00730059" w:rsidRPr="00050AED" w:rsidRDefault="00730059" w:rsidP="004D2AE5">
            <w:pPr>
              <w:jc w:val="center"/>
              <w:rPr>
                <w:rFonts w:eastAsia="Calibri"/>
                <w:b/>
                <w:spacing w:val="-6"/>
                <w:sz w:val="26"/>
                <w:szCs w:val="26"/>
              </w:rPr>
            </w:pPr>
            <w:r w:rsidRPr="00050AED">
              <w:rPr>
                <w:rFonts w:eastAsia="Calibri"/>
                <w:b/>
                <w:spacing w:val="-6"/>
                <w:sz w:val="26"/>
                <w:szCs w:val="26"/>
              </w:rPr>
              <w:t xml:space="preserve">CỘNG HOÀ XÃ HỘI CHỦ NGHĨA VIỆT </w:t>
            </w:r>
            <w:smartTag w:uri="urn:schemas-microsoft-com:office:smarttags" w:element="place">
              <w:smartTag w:uri="urn:schemas-microsoft-com:office:smarttags" w:element="country-region">
                <w:r w:rsidRPr="00050AED">
                  <w:rPr>
                    <w:rFonts w:eastAsia="Calibri"/>
                    <w:b/>
                    <w:spacing w:val="-6"/>
                    <w:sz w:val="26"/>
                    <w:szCs w:val="26"/>
                  </w:rPr>
                  <w:t>NAM</w:t>
                </w:r>
              </w:smartTag>
            </w:smartTag>
          </w:p>
          <w:p w:rsidR="00730059" w:rsidRPr="00050AED" w:rsidRDefault="00730059" w:rsidP="004D2AE5">
            <w:pPr>
              <w:jc w:val="center"/>
              <w:rPr>
                <w:rFonts w:eastAsia="Calibri"/>
                <w:b/>
                <w:szCs w:val="26"/>
              </w:rPr>
            </w:pPr>
            <w:r w:rsidRPr="00050AED">
              <w:rPr>
                <w:rFonts w:eastAsia="Calibri"/>
                <w:b/>
                <w:szCs w:val="26"/>
              </w:rPr>
              <w:t>Độc lập - Tự do - Hạnh phúc</w:t>
            </w:r>
          </w:p>
          <w:p w:rsidR="00730059" w:rsidRPr="00050AED" w:rsidRDefault="00730059" w:rsidP="004D2AE5">
            <w:pPr>
              <w:jc w:val="center"/>
              <w:rPr>
                <w:rFonts w:eastAsia="Calibri"/>
                <w:b/>
                <w:sz w:val="26"/>
                <w:szCs w:val="26"/>
              </w:rPr>
            </w:pPr>
            <w:r>
              <w:rPr>
                <w:rFonts w:eastAsia="Calibri"/>
                <w:i/>
                <w:noProof/>
                <w:sz w:val="26"/>
                <w:szCs w:val="26"/>
                <w:lang w:eastAsia="en-US"/>
              </w:rPr>
              <mc:AlternateContent>
                <mc:Choice Requires="wps">
                  <w:drawing>
                    <wp:anchor distT="0" distB="0" distL="114300" distR="114300" simplePos="0" relativeHeight="251660288" behindDoc="0" locked="0" layoutInCell="1" allowOverlap="1" wp14:anchorId="392DD219" wp14:editId="2DE1CC25">
                      <wp:simplePos x="0" y="0"/>
                      <wp:positionH relativeFrom="column">
                        <wp:posOffset>762000</wp:posOffset>
                      </wp:positionH>
                      <wp:positionV relativeFrom="paragraph">
                        <wp:posOffset>62865</wp:posOffset>
                      </wp:positionV>
                      <wp:extent cx="1882140" cy="0"/>
                      <wp:effectExtent l="12700" t="10795" r="10160"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2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4.95pt" to="208.2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YX2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eeTLAc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"/>
                  </w:pict>
                </mc:Fallback>
              </mc:AlternateContent>
            </w:r>
          </w:p>
          <w:p w:rsidR="00730059" w:rsidRPr="00050AED" w:rsidRDefault="00730059" w:rsidP="004D2AE5">
            <w:pPr>
              <w:jc w:val="center"/>
              <w:rPr>
                <w:rFonts w:eastAsia="Calibri"/>
                <w:i/>
              </w:rPr>
            </w:pPr>
          </w:p>
          <w:p w:rsidR="00730059" w:rsidRPr="001278D7" w:rsidRDefault="00730059" w:rsidP="004D2AE5">
            <w:pPr>
              <w:jc w:val="center"/>
              <w:rPr>
                <w:rFonts w:eastAsia="Calibri"/>
                <w:i/>
                <w:sz w:val="18"/>
              </w:rPr>
            </w:pPr>
          </w:p>
          <w:p w:rsidR="00730059" w:rsidRPr="00050AED" w:rsidRDefault="00730059" w:rsidP="004D2AE5">
            <w:pPr>
              <w:jc w:val="center"/>
              <w:rPr>
                <w:rFonts w:eastAsia="Calibri"/>
                <w:i/>
              </w:rPr>
            </w:pPr>
            <w:r w:rsidRPr="00050AED">
              <w:rPr>
                <w:rFonts w:eastAsia="Calibri"/>
                <w:i/>
              </w:rPr>
              <w:t>Cao Bằng, ngày</w:t>
            </w:r>
            <w:r>
              <w:rPr>
                <w:rFonts w:eastAsia="Calibri"/>
                <w:i/>
              </w:rPr>
              <w:t xml:space="preserve"> </w:t>
            </w:r>
            <w:r w:rsidR="008E15D0">
              <w:rPr>
                <w:rFonts w:eastAsia="Calibri"/>
                <w:i/>
              </w:rPr>
              <w:t>25</w:t>
            </w:r>
            <w:r>
              <w:rPr>
                <w:rFonts w:eastAsia="Calibri"/>
                <w:i/>
              </w:rPr>
              <w:t xml:space="preserve"> </w:t>
            </w:r>
            <w:r w:rsidRPr="00050AED">
              <w:rPr>
                <w:rFonts w:eastAsia="Calibri"/>
                <w:i/>
              </w:rPr>
              <w:t xml:space="preserve">tháng </w:t>
            </w:r>
            <w:r>
              <w:rPr>
                <w:rFonts w:eastAsia="Calibri"/>
                <w:i/>
              </w:rPr>
              <w:t>9</w:t>
            </w:r>
            <w:r w:rsidRPr="00050AED">
              <w:rPr>
                <w:rFonts w:eastAsia="Calibri"/>
                <w:i/>
              </w:rPr>
              <w:t xml:space="preserve"> n</w:t>
            </w:r>
            <w:r w:rsidRPr="00050AED">
              <w:rPr>
                <w:rFonts w:eastAsia="Calibri" w:hint="eastAsia"/>
                <w:i/>
              </w:rPr>
              <w:t>ă</w:t>
            </w:r>
            <w:r w:rsidRPr="00050AED">
              <w:rPr>
                <w:rFonts w:eastAsia="Calibri"/>
                <w:i/>
              </w:rPr>
              <w:t>m 201</w:t>
            </w:r>
            <w:r>
              <w:rPr>
                <w:rFonts w:eastAsia="Calibri"/>
                <w:i/>
              </w:rPr>
              <w:t>9</w:t>
            </w:r>
          </w:p>
        </w:tc>
      </w:tr>
    </w:tbl>
    <w:p w:rsidR="00730059" w:rsidRPr="001278D7" w:rsidRDefault="00730059" w:rsidP="00730059">
      <w:pPr>
        <w:rPr>
          <w:b/>
          <w:bCs/>
          <w:sz w:val="10"/>
          <w:szCs w:val="28"/>
        </w:rPr>
      </w:pPr>
    </w:p>
    <w:tbl>
      <w:tblPr>
        <w:tblStyle w:val="TableGrid"/>
        <w:tblW w:w="0" w:type="auto"/>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4"/>
        <w:gridCol w:w="6642"/>
      </w:tblGrid>
      <w:tr w:rsidR="00730059" w:rsidTr="004D2AE5">
        <w:tc>
          <w:tcPr>
            <w:tcW w:w="1404" w:type="dxa"/>
          </w:tcPr>
          <w:p w:rsidR="00730059" w:rsidRDefault="00730059" w:rsidP="004D2AE5">
            <w:pPr>
              <w:rPr>
                <w:b/>
                <w:bCs/>
                <w:szCs w:val="28"/>
              </w:rPr>
            </w:pPr>
            <w:r w:rsidRPr="00D62B94">
              <w:rPr>
                <w:bCs/>
                <w:szCs w:val="28"/>
              </w:rPr>
              <w:t>Kính gửi:</w:t>
            </w:r>
          </w:p>
        </w:tc>
        <w:tc>
          <w:tcPr>
            <w:tcW w:w="6642" w:type="dxa"/>
          </w:tcPr>
          <w:p w:rsidR="00730059" w:rsidRDefault="00730059" w:rsidP="004D2AE5">
            <w:pPr>
              <w:jc w:val="both"/>
              <w:rPr>
                <w:b/>
                <w:bCs/>
                <w:szCs w:val="28"/>
              </w:rPr>
            </w:pPr>
          </w:p>
          <w:p w:rsidR="00730059" w:rsidRDefault="00730059" w:rsidP="004D2AE5">
            <w:pPr>
              <w:jc w:val="both"/>
              <w:rPr>
                <w:bCs/>
                <w:szCs w:val="28"/>
              </w:rPr>
            </w:pPr>
            <w:r w:rsidRPr="00D62B94">
              <w:rPr>
                <w:bCs/>
                <w:szCs w:val="28"/>
              </w:rPr>
              <w:t xml:space="preserve">- </w:t>
            </w:r>
            <w:r>
              <w:rPr>
                <w:bCs/>
                <w:szCs w:val="28"/>
              </w:rPr>
              <w:t>Liên đoàn Lao động huyện, thành phố;</w:t>
            </w:r>
          </w:p>
          <w:p w:rsidR="00730059" w:rsidRPr="00D62B94" w:rsidRDefault="00730059" w:rsidP="004D2AE5">
            <w:pPr>
              <w:jc w:val="both"/>
              <w:rPr>
                <w:bCs/>
                <w:szCs w:val="28"/>
              </w:rPr>
            </w:pPr>
            <w:r>
              <w:rPr>
                <w:bCs/>
                <w:szCs w:val="28"/>
              </w:rPr>
              <w:t>- Công đoàn ngành, Công đoàn Viên chức;</w:t>
            </w:r>
          </w:p>
          <w:p w:rsidR="00730059" w:rsidRPr="00C7026C" w:rsidRDefault="00730059" w:rsidP="004D2AE5">
            <w:pPr>
              <w:jc w:val="both"/>
              <w:rPr>
                <w:bCs/>
                <w:szCs w:val="28"/>
              </w:rPr>
            </w:pPr>
            <w:r w:rsidRPr="00D62B94">
              <w:rPr>
                <w:bCs/>
                <w:szCs w:val="28"/>
              </w:rPr>
              <w:t xml:space="preserve">- </w:t>
            </w:r>
            <w:r>
              <w:rPr>
                <w:bCs/>
                <w:szCs w:val="28"/>
              </w:rPr>
              <w:t>Công đoàn cơ sở trực thuộc.</w:t>
            </w:r>
          </w:p>
          <w:p w:rsidR="00730059" w:rsidRPr="004F13A4" w:rsidRDefault="00730059" w:rsidP="004D2AE5">
            <w:pPr>
              <w:rPr>
                <w:b/>
                <w:bCs/>
                <w:sz w:val="22"/>
                <w:szCs w:val="28"/>
              </w:rPr>
            </w:pPr>
          </w:p>
        </w:tc>
      </w:tr>
    </w:tbl>
    <w:p w:rsidR="00EB6C56" w:rsidRDefault="00EA2F38" w:rsidP="00EA2F38">
      <w:pPr>
        <w:spacing w:before="60" w:after="60"/>
        <w:ind w:firstLine="567"/>
        <w:jc w:val="both"/>
        <w:rPr>
          <w:rStyle w:val="Bodytext"/>
          <w:color w:val="000000"/>
          <w:lang w:eastAsia="vi-VN"/>
        </w:rPr>
      </w:pPr>
      <w:proofErr w:type="gramStart"/>
      <w:r>
        <w:rPr>
          <w:rStyle w:val="Bodytext"/>
          <w:color w:val="000000"/>
          <w:lang w:eastAsia="vi-VN"/>
        </w:rPr>
        <w:t>Thực hiện Kế hoạch số 38/KH-LĐLĐ ngày 03/5/2019 của Liên đoàn Lao động (LĐLĐ) tỉnh về tập huấn phần mềm quản lý đoàn viên v</w:t>
      </w:r>
      <w:r w:rsidR="00C059D0">
        <w:rPr>
          <w:rStyle w:val="Bodytext"/>
          <w:color w:val="000000"/>
          <w:lang w:eastAsia="vi-VN"/>
        </w:rPr>
        <w:t>à</w:t>
      </w:r>
      <w:r>
        <w:rPr>
          <w:rStyle w:val="Bodytext"/>
          <w:color w:val="000000"/>
          <w:lang w:eastAsia="vi-VN"/>
        </w:rPr>
        <w:t xml:space="preserve"> triển khai Điều lệ Công đoàn Việt Nam khóa XII.</w:t>
      </w:r>
      <w:proofErr w:type="gramEnd"/>
      <w:r>
        <w:rPr>
          <w:rStyle w:val="Bodytext"/>
          <w:color w:val="000000"/>
          <w:lang w:eastAsia="vi-VN"/>
        </w:rPr>
        <w:t xml:space="preserve"> </w:t>
      </w:r>
    </w:p>
    <w:p w:rsidR="00EA2F38" w:rsidRDefault="00730059" w:rsidP="00EA2F38">
      <w:pPr>
        <w:spacing w:before="60" w:after="60"/>
        <w:ind w:firstLine="567"/>
        <w:jc w:val="both"/>
        <w:rPr>
          <w:rFonts w:eastAsia="Calibri"/>
          <w:szCs w:val="28"/>
        </w:rPr>
      </w:pPr>
      <w:r>
        <w:rPr>
          <w:rFonts w:eastAsia="Calibri"/>
          <w:szCs w:val="28"/>
        </w:rPr>
        <w:t>Ban Thường vụ LĐLĐ tỉnh đề nghị LĐLĐ các huyện, thành phố, Công đoàn ngành, Công đoàn Viên chức tỉnh</w:t>
      </w:r>
      <w:r w:rsidR="00EA2F38">
        <w:rPr>
          <w:rFonts w:eastAsia="Calibri"/>
          <w:szCs w:val="28"/>
        </w:rPr>
        <w:t>, Công đoàn cơ sở trực thuộc chọn cử đại biểu tham gia lớp tập huấn</w:t>
      </w:r>
      <w:r w:rsidR="00EB6C56">
        <w:rPr>
          <w:rFonts w:eastAsia="Calibri"/>
          <w:szCs w:val="28"/>
        </w:rPr>
        <w:t xml:space="preserve"> phần mềm quản lý đoàn viên</w:t>
      </w:r>
      <w:r w:rsidR="00EA2F38">
        <w:rPr>
          <w:rFonts w:eastAsia="Calibri"/>
          <w:szCs w:val="28"/>
        </w:rPr>
        <w:t>, cụ thể như sau:</w:t>
      </w:r>
    </w:p>
    <w:p w:rsidR="00EA2F38" w:rsidRPr="00CB62AA" w:rsidRDefault="00EA2F38" w:rsidP="00EA2F38">
      <w:pPr>
        <w:spacing w:before="120"/>
        <w:ind w:firstLine="720"/>
        <w:jc w:val="both"/>
        <w:rPr>
          <w:b/>
          <w:szCs w:val="28"/>
        </w:rPr>
      </w:pPr>
      <w:r>
        <w:rPr>
          <w:b/>
          <w:szCs w:val="28"/>
        </w:rPr>
        <w:t>1.</w:t>
      </w:r>
      <w:r w:rsidRPr="00CB62AA">
        <w:rPr>
          <w:b/>
          <w:szCs w:val="28"/>
        </w:rPr>
        <w:t xml:space="preserve"> Thời gian, địa điểm:</w:t>
      </w:r>
    </w:p>
    <w:p w:rsidR="00EA2F38" w:rsidRDefault="00EA2F38" w:rsidP="00EA2F38">
      <w:pPr>
        <w:spacing w:before="120"/>
        <w:ind w:firstLine="720"/>
        <w:jc w:val="both"/>
        <w:rPr>
          <w:szCs w:val="28"/>
        </w:rPr>
      </w:pPr>
      <w:r w:rsidRPr="00EB6C56">
        <w:rPr>
          <w:szCs w:val="28"/>
        </w:rPr>
        <w:t>- Thời gian:</w:t>
      </w:r>
      <w:r>
        <w:rPr>
          <w:szCs w:val="28"/>
        </w:rPr>
        <w:t xml:space="preserve"> </w:t>
      </w:r>
      <w:r w:rsidR="00681A0B">
        <w:rPr>
          <w:szCs w:val="28"/>
        </w:rPr>
        <w:t>01 ngày, khai mạc từ 8h00 n</w:t>
      </w:r>
      <w:r w:rsidRPr="00681A0B">
        <w:rPr>
          <w:szCs w:val="28"/>
        </w:rPr>
        <w:t xml:space="preserve">gày </w:t>
      </w:r>
      <w:r w:rsidR="003A14E4">
        <w:rPr>
          <w:szCs w:val="28"/>
        </w:rPr>
        <w:t>01/10</w:t>
      </w:r>
      <w:bookmarkStart w:id="0" w:name="_GoBack"/>
      <w:bookmarkEnd w:id="0"/>
      <w:r w:rsidRPr="00681A0B">
        <w:rPr>
          <w:szCs w:val="28"/>
        </w:rPr>
        <w:t>/2019.</w:t>
      </w:r>
      <w:r>
        <w:rPr>
          <w:szCs w:val="28"/>
        </w:rPr>
        <w:t xml:space="preserve"> </w:t>
      </w:r>
    </w:p>
    <w:p w:rsidR="00EA2F38" w:rsidRDefault="00EA2F38" w:rsidP="00EA2F38">
      <w:pPr>
        <w:spacing w:before="120"/>
        <w:ind w:firstLine="720"/>
        <w:jc w:val="both"/>
        <w:rPr>
          <w:szCs w:val="28"/>
        </w:rPr>
      </w:pPr>
      <w:proofErr w:type="gramStart"/>
      <w:r w:rsidRPr="00EB6C56">
        <w:rPr>
          <w:szCs w:val="28"/>
        </w:rPr>
        <w:t>- Địa điểm:</w:t>
      </w:r>
      <w:r>
        <w:rPr>
          <w:szCs w:val="28"/>
        </w:rPr>
        <w:t xml:space="preserve"> Tại Hội trường tầng 5, LĐLĐ tỉnh.</w:t>
      </w:r>
      <w:proofErr w:type="gramEnd"/>
    </w:p>
    <w:p w:rsidR="00EA2F38" w:rsidRDefault="00EA2F38" w:rsidP="00EA2F38">
      <w:pPr>
        <w:spacing w:before="120"/>
        <w:ind w:firstLine="720"/>
        <w:jc w:val="both"/>
        <w:rPr>
          <w:rStyle w:val="Bodytext"/>
          <w:color w:val="000000"/>
          <w:lang w:eastAsia="vi-VN"/>
        </w:rPr>
      </w:pPr>
      <w:r w:rsidRPr="00CB62AA">
        <w:rPr>
          <w:b/>
          <w:szCs w:val="28"/>
        </w:rPr>
        <w:t xml:space="preserve">2. </w:t>
      </w:r>
      <w:r>
        <w:rPr>
          <w:b/>
          <w:szCs w:val="28"/>
        </w:rPr>
        <w:t>Thành phần</w:t>
      </w:r>
      <w:r w:rsidRPr="00CB62AA">
        <w:rPr>
          <w:b/>
          <w:szCs w:val="28"/>
        </w:rPr>
        <w:t>, số lượng:</w:t>
      </w:r>
      <w:r>
        <w:rPr>
          <w:b/>
          <w:szCs w:val="28"/>
        </w:rPr>
        <w:t xml:space="preserve"> </w:t>
      </w:r>
      <w:r w:rsidRPr="00EA2F38">
        <w:rPr>
          <w:szCs w:val="28"/>
        </w:rPr>
        <w:t>Theo mục 2.2</w:t>
      </w:r>
      <w:r w:rsidR="00EB6C56">
        <w:rPr>
          <w:szCs w:val="28"/>
        </w:rPr>
        <w:t>, phần II</w:t>
      </w:r>
      <w:r w:rsidRPr="00EA2F38">
        <w:rPr>
          <w:szCs w:val="28"/>
        </w:rPr>
        <w:t xml:space="preserve"> </w:t>
      </w:r>
      <w:r>
        <w:rPr>
          <w:rStyle w:val="Bodytext"/>
          <w:color w:val="000000"/>
          <w:lang w:eastAsia="vi-VN"/>
        </w:rPr>
        <w:t>Kế hoạch số 38/KH-LĐLĐ ngày 03/5/2019 của LĐLĐ tỉnh.</w:t>
      </w:r>
    </w:p>
    <w:p w:rsidR="00EB6C56" w:rsidRDefault="00C059D0" w:rsidP="00EA2F38">
      <w:pPr>
        <w:spacing w:before="120"/>
        <w:ind w:firstLine="720"/>
        <w:jc w:val="both"/>
        <w:rPr>
          <w:rStyle w:val="Bodytext"/>
          <w:b/>
          <w:color w:val="000000"/>
          <w:lang w:eastAsia="vi-VN"/>
        </w:rPr>
      </w:pPr>
      <w:r w:rsidRPr="00C059D0">
        <w:rPr>
          <w:rStyle w:val="Bodytext"/>
          <w:b/>
          <w:color w:val="000000"/>
          <w:lang w:eastAsia="vi-VN"/>
        </w:rPr>
        <w:t xml:space="preserve">3. </w:t>
      </w:r>
      <w:r w:rsidR="00EB6C56" w:rsidRPr="00C059D0">
        <w:rPr>
          <w:rStyle w:val="Bodytext"/>
          <w:b/>
          <w:color w:val="000000"/>
          <w:lang w:eastAsia="vi-VN"/>
        </w:rPr>
        <w:t>Giảng viên:</w:t>
      </w:r>
      <w:r w:rsidR="00EB6C56">
        <w:rPr>
          <w:rStyle w:val="Bodytext"/>
          <w:color w:val="000000"/>
          <w:lang w:eastAsia="vi-VN"/>
        </w:rPr>
        <w:t xml:space="preserve"> do giảng viên Ban Tổ chức Tổng LĐLĐ Việt Nam lên lớp</w:t>
      </w:r>
    </w:p>
    <w:p w:rsidR="00C059D0" w:rsidRDefault="00C059D0" w:rsidP="00EA2F38">
      <w:pPr>
        <w:spacing w:before="120"/>
        <w:ind w:firstLine="720"/>
        <w:jc w:val="both"/>
        <w:rPr>
          <w:rStyle w:val="Bodytext"/>
          <w:color w:val="000000"/>
          <w:lang w:eastAsia="vi-VN"/>
        </w:rPr>
      </w:pPr>
      <w:r w:rsidRPr="00C059D0">
        <w:rPr>
          <w:rStyle w:val="Bodytext"/>
          <w:b/>
          <w:color w:val="000000"/>
          <w:lang w:eastAsia="vi-VN"/>
        </w:rPr>
        <w:t>4.</w:t>
      </w:r>
      <w:r w:rsidR="00EB6C56">
        <w:rPr>
          <w:rStyle w:val="Bodytext"/>
          <w:color w:val="000000"/>
          <w:lang w:eastAsia="vi-VN"/>
        </w:rPr>
        <w:t xml:space="preserve"> </w:t>
      </w:r>
      <w:r w:rsidR="00EB6C56" w:rsidRPr="00C059D0">
        <w:rPr>
          <w:rStyle w:val="Bodytext"/>
          <w:b/>
          <w:color w:val="000000"/>
          <w:lang w:eastAsia="vi-VN"/>
        </w:rPr>
        <w:t>Công tác chuẩn bị:</w:t>
      </w:r>
      <w:r w:rsidR="00EB6C56">
        <w:rPr>
          <w:rStyle w:val="Bodytext"/>
          <w:color w:val="000000"/>
          <w:lang w:eastAsia="vi-VN"/>
        </w:rPr>
        <w:t xml:space="preserve"> Đại biểu tham gia tập huấn mang theo máy tính xách tay, cài đặt Microsoft Excel 2007, 2010, có sẵn dữ liệu danh sách đoàn viên và ảnh của công đoàn cơ sở trong máy tính theo yêu cầu tại Kế hoạch số 34/KH-LĐLĐ ngày 08/4/2019 của LĐLĐ tỉnh Cao Bằng về triển khai phần mềm quản lý đoàn viên và đổi thẻ đoàn viên công đoàn.</w:t>
      </w:r>
    </w:p>
    <w:p w:rsidR="00730059" w:rsidRPr="0091116F" w:rsidRDefault="00730059" w:rsidP="00730059">
      <w:pPr>
        <w:pStyle w:val="BodyText1"/>
        <w:shd w:val="clear" w:color="auto" w:fill="auto"/>
        <w:spacing w:before="60" w:after="120" w:line="240" w:lineRule="auto"/>
        <w:ind w:left="20" w:right="20" w:firstLine="567"/>
        <w:jc w:val="both"/>
        <w:rPr>
          <w:lang w:val="de-DE"/>
        </w:rPr>
      </w:pPr>
      <w:r>
        <w:rPr>
          <w:rStyle w:val="Bodytext"/>
          <w:color w:val="000000"/>
          <w:lang w:val="de-DE" w:eastAsia="vi-VN"/>
        </w:rPr>
        <w:t xml:space="preserve">Ban Thường vụ </w:t>
      </w:r>
      <w:r w:rsidR="00526E87">
        <w:rPr>
          <w:rStyle w:val="Bodytext"/>
          <w:color w:val="000000"/>
          <w:lang w:val="de-DE" w:eastAsia="vi-VN"/>
        </w:rPr>
        <w:t>LĐLĐ</w:t>
      </w:r>
      <w:r>
        <w:rPr>
          <w:rStyle w:val="Bodytext"/>
          <w:color w:val="000000"/>
          <w:lang w:val="de-DE" w:eastAsia="vi-VN"/>
        </w:rPr>
        <w:t xml:space="preserve"> tỉnh</w:t>
      </w:r>
      <w:r w:rsidRPr="0091116F">
        <w:rPr>
          <w:rStyle w:val="Bodytext"/>
          <w:color w:val="000000"/>
          <w:lang w:val="de-DE" w:eastAsia="vi-VN"/>
        </w:rPr>
        <w:t xml:space="preserve"> đề nghị </w:t>
      </w:r>
      <w:r>
        <w:rPr>
          <w:rStyle w:val="Bodytext"/>
          <w:color w:val="000000"/>
          <w:lang w:val="de-DE" w:eastAsia="vi-VN"/>
        </w:rPr>
        <w:t xml:space="preserve">các đơn vị </w:t>
      </w:r>
      <w:r w:rsidR="005000F0">
        <w:rPr>
          <w:rStyle w:val="Bodytext"/>
          <w:color w:val="000000"/>
          <w:lang w:val="de-DE" w:eastAsia="vi-VN"/>
        </w:rPr>
        <w:t>triển khai, thực hiện</w:t>
      </w:r>
      <w:r w:rsidRPr="0091116F">
        <w:rPr>
          <w:rStyle w:val="Bodytext"/>
          <w:color w:val="000000"/>
          <w:lang w:val="de-DE" w:eastAsia="vi-VN"/>
        </w:rPr>
        <w:t>./.</w:t>
      </w:r>
    </w:p>
    <w:tbl>
      <w:tblPr>
        <w:tblW w:w="0" w:type="auto"/>
        <w:tblLook w:val="01E0" w:firstRow="1" w:lastRow="1" w:firstColumn="1" w:lastColumn="1" w:noHBand="0" w:noVBand="0"/>
      </w:tblPr>
      <w:tblGrid>
        <w:gridCol w:w="4725"/>
        <w:gridCol w:w="4733"/>
      </w:tblGrid>
      <w:tr w:rsidR="00730059" w:rsidRPr="003A14E4" w:rsidTr="004D2AE5">
        <w:tc>
          <w:tcPr>
            <w:tcW w:w="4804" w:type="dxa"/>
          </w:tcPr>
          <w:p w:rsidR="00730059" w:rsidRPr="001278D7" w:rsidRDefault="00730059" w:rsidP="004D2AE5">
            <w:pPr>
              <w:jc w:val="both"/>
              <w:rPr>
                <w:rFonts w:eastAsia="Calibri"/>
                <w:b/>
                <w:bCs/>
                <w:i/>
                <w:sz w:val="16"/>
                <w:szCs w:val="28"/>
                <w:lang w:val="de-DE"/>
              </w:rPr>
            </w:pPr>
          </w:p>
          <w:p w:rsidR="00730059" w:rsidRPr="00C62C43" w:rsidRDefault="00730059" w:rsidP="004D2AE5">
            <w:pPr>
              <w:jc w:val="both"/>
              <w:rPr>
                <w:rFonts w:eastAsia="Calibri"/>
                <w:b/>
                <w:bCs/>
                <w:i/>
                <w:sz w:val="24"/>
                <w:szCs w:val="28"/>
                <w:lang w:val="de-DE"/>
              </w:rPr>
            </w:pPr>
            <w:r w:rsidRPr="00C62C43">
              <w:rPr>
                <w:rFonts w:eastAsia="Calibri"/>
                <w:b/>
                <w:bCs/>
                <w:i/>
                <w:sz w:val="24"/>
                <w:szCs w:val="28"/>
                <w:lang w:val="de-DE"/>
              </w:rPr>
              <w:t>Nơi nhận:</w:t>
            </w:r>
          </w:p>
          <w:p w:rsidR="00730059" w:rsidRPr="00C62C43" w:rsidRDefault="00730059" w:rsidP="004D2AE5">
            <w:pPr>
              <w:jc w:val="both"/>
              <w:rPr>
                <w:rFonts w:eastAsia="Calibri"/>
                <w:bCs/>
                <w:sz w:val="22"/>
                <w:szCs w:val="28"/>
                <w:lang w:val="de-DE"/>
              </w:rPr>
            </w:pPr>
            <w:r w:rsidRPr="00C62C43">
              <w:rPr>
                <w:rFonts w:eastAsia="Calibri"/>
                <w:bCs/>
                <w:sz w:val="22"/>
                <w:szCs w:val="28"/>
                <w:lang w:val="de-DE"/>
              </w:rPr>
              <w:t>- Như kính gửi;</w:t>
            </w:r>
          </w:p>
          <w:p w:rsidR="00730059" w:rsidRDefault="00F82004" w:rsidP="004D2AE5">
            <w:pPr>
              <w:jc w:val="both"/>
              <w:rPr>
                <w:rFonts w:eastAsia="Calibri"/>
                <w:bCs/>
                <w:sz w:val="22"/>
                <w:szCs w:val="28"/>
                <w:lang w:val="de-DE"/>
              </w:rPr>
            </w:pPr>
            <w:r>
              <w:rPr>
                <w:rFonts w:eastAsia="Calibri"/>
                <w:bCs/>
                <w:sz w:val="22"/>
                <w:szCs w:val="28"/>
                <w:lang w:val="de-DE"/>
              </w:rPr>
              <w:t>- TT</w:t>
            </w:r>
            <w:r w:rsidR="00730059">
              <w:rPr>
                <w:rFonts w:eastAsia="Calibri"/>
                <w:bCs/>
                <w:sz w:val="22"/>
                <w:szCs w:val="28"/>
                <w:lang w:val="de-DE"/>
              </w:rPr>
              <w:t>, các ban</w:t>
            </w:r>
            <w:r w:rsidR="00730059" w:rsidRPr="00C62C43">
              <w:rPr>
                <w:rFonts w:eastAsia="Calibri"/>
                <w:bCs/>
                <w:sz w:val="22"/>
                <w:szCs w:val="28"/>
                <w:lang w:val="de-DE"/>
              </w:rPr>
              <w:t xml:space="preserve"> LĐLĐ tỉnh;</w:t>
            </w:r>
          </w:p>
          <w:p w:rsidR="00730059" w:rsidRPr="0054108F" w:rsidRDefault="00730059" w:rsidP="004D2AE5">
            <w:pPr>
              <w:jc w:val="both"/>
              <w:rPr>
                <w:rFonts w:eastAsia="Calibri"/>
                <w:bCs/>
                <w:sz w:val="22"/>
                <w:szCs w:val="28"/>
                <w:lang w:val="de-DE"/>
              </w:rPr>
            </w:pPr>
            <w:r>
              <w:rPr>
                <w:rFonts w:eastAsia="Calibri"/>
                <w:bCs/>
                <w:sz w:val="22"/>
                <w:szCs w:val="28"/>
                <w:lang w:val="de-DE"/>
              </w:rPr>
              <w:t>- Lưu: VT, Ban TCTGNC</w:t>
            </w:r>
            <w:r w:rsidRPr="0054108F">
              <w:rPr>
                <w:rFonts w:eastAsia="Calibri"/>
                <w:bCs/>
                <w:sz w:val="22"/>
                <w:szCs w:val="28"/>
                <w:lang w:val="de-DE"/>
              </w:rPr>
              <w:t xml:space="preserve"> (Dg).</w:t>
            </w:r>
          </w:p>
        </w:tc>
        <w:tc>
          <w:tcPr>
            <w:tcW w:w="4804" w:type="dxa"/>
          </w:tcPr>
          <w:p w:rsidR="00730059" w:rsidRPr="0054108F" w:rsidRDefault="00730059" w:rsidP="004D2AE5">
            <w:pPr>
              <w:jc w:val="center"/>
              <w:rPr>
                <w:rFonts w:eastAsia="Calibri"/>
                <w:b/>
                <w:bCs/>
                <w:szCs w:val="28"/>
                <w:lang w:val="de-DE"/>
              </w:rPr>
            </w:pPr>
            <w:r w:rsidRPr="0054108F">
              <w:rPr>
                <w:rFonts w:eastAsia="Calibri"/>
                <w:b/>
                <w:bCs/>
                <w:szCs w:val="28"/>
                <w:lang w:val="de-DE"/>
              </w:rPr>
              <w:t>TM. BAN THƯỜNG VỤ</w:t>
            </w:r>
          </w:p>
          <w:p w:rsidR="00730059" w:rsidRDefault="00730059" w:rsidP="004D2AE5">
            <w:pPr>
              <w:jc w:val="center"/>
              <w:rPr>
                <w:rFonts w:eastAsia="Calibri"/>
                <w:b/>
                <w:bCs/>
                <w:szCs w:val="28"/>
                <w:lang w:val="de-DE"/>
              </w:rPr>
            </w:pPr>
            <w:r w:rsidRPr="0054108F">
              <w:rPr>
                <w:rFonts w:eastAsia="Calibri"/>
                <w:b/>
                <w:bCs/>
                <w:szCs w:val="28"/>
                <w:lang w:val="de-DE"/>
              </w:rPr>
              <w:t>CHỦ TỊCH</w:t>
            </w:r>
          </w:p>
          <w:p w:rsidR="00730059" w:rsidRDefault="00730059" w:rsidP="004D2AE5">
            <w:pPr>
              <w:rPr>
                <w:rFonts w:eastAsia="Calibri"/>
                <w:b/>
                <w:bCs/>
                <w:szCs w:val="28"/>
                <w:lang w:val="de-DE"/>
              </w:rPr>
            </w:pPr>
          </w:p>
          <w:p w:rsidR="00730059" w:rsidRDefault="00730059" w:rsidP="004D2AE5">
            <w:pPr>
              <w:rPr>
                <w:rFonts w:eastAsia="Calibri"/>
                <w:b/>
                <w:bCs/>
                <w:szCs w:val="28"/>
                <w:lang w:val="de-DE"/>
              </w:rPr>
            </w:pPr>
            <w:r>
              <w:rPr>
                <w:rFonts w:eastAsia="Calibri"/>
                <w:b/>
                <w:bCs/>
                <w:szCs w:val="28"/>
                <w:lang w:val="de-DE"/>
              </w:rPr>
              <w:t xml:space="preserve"> </w:t>
            </w:r>
          </w:p>
          <w:p w:rsidR="00730059" w:rsidRDefault="00F82004" w:rsidP="00F82004">
            <w:pPr>
              <w:jc w:val="center"/>
              <w:rPr>
                <w:rFonts w:eastAsia="Calibri"/>
                <w:b/>
                <w:bCs/>
                <w:szCs w:val="28"/>
                <w:lang w:val="de-DE"/>
              </w:rPr>
            </w:pPr>
            <w:r>
              <w:rPr>
                <w:rFonts w:eastAsia="Calibri"/>
                <w:b/>
                <w:bCs/>
                <w:szCs w:val="28"/>
                <w:lang w:val="de-DE"/>
              </w:rPr>
              <w:t>(Đã ký)</w:t>
            </w:r>
          </w:p>
          <w:p w:rsidR="00F82004" w:rsidRDefault="00F82004" w:rsidP="00F82004">
            <w:pPr>
              <w:jc w:val="center"/>
              <w:rPr>
                <w:rFonts w:eastAsia="Calibri"/>
                <w:b/>
                <w:bCs/>
                <w:szCs w:val="28"/>
                <w:lang w:val="de-DE"/>
              </w:rPr>
            </w:pPr>
          </w:p>
          <w:p w:rsidR="00730059" w:rsidRPr="0054108F" w:rsidRDefault="00730059" w:rsidP="004D2AE5">
            <w:pPr>
              <w:rPr>
                <w:rFonts w:eastAsia="Calibri"/>
                <w:b/>
                <w:bCs/>
                <w:szCs w:val="28"/>
                <w:lang w:val="de-DE"/>
              </w:rPr>
            </w:pPr>
          </w:p>
          <w:p w:rsidR="00730059" w:rsidRPr="0054108F" w:rsidRDefault="00F82004" w:rsidP="004D2AE5">
            <w:pPr>
              <w:jc w:val="center"/>
              <w:rPr>
                <w:rFonts w:eastAsia="Calibri"/>
                <w:bCs/>
                <w:szCs w:val="28"/>
                <w:lang w:val="de-DE"/>
              </w:rPr>
            </w:pPr>
            <w:r>
              <w:rPr>
                <w:rFonts w:eastAsia="Calibri"/>
                <w:b/>
                <w:bCs/>
                <w:szCs w:val="28"/>
                <w:lang w:val="de-DE"/>
              </w:rPr>
              <w:t>Nguyễn Ngọc Thư</w:t>
            </w:r>
          </w:p>
        </w:tc>
      </w:tr>
    </w:tbl>
    <w:p w:rsidR="00730059" w:rsidRPr="0054108F" w:rsidRDefault="00730059" w:rsidP="00730059">
      <w:pPr>
        <w:ind w:firstLine="720"/>
        <w:jc w:val="both"/>
        <w:rPr>
          <w:bCs/>
          <w:szCs w:val="28"/>
          <w:lang w:val="de-DE"/>
        </w:rPr>
      </w:pPr>
    </w:p>
    <w:p w:rsidR="00730059" w:rsidRPr="0054108F" w:rsidRDefault="00730059" w:rsidP="00730059">
      <w:pPr>
        <w:spacing w:before="120"/>
        <w:jc w:val="both"/>
        <w:rPr>
          <w:bCs/>
          <w:szCs w:val="28"/>
          <w:lang w:val="de-DE"/>
        </w:rPr>
      </w:pPr>
    </w:p>
    <w:p w:rsidR="00730059" w:rsidRPr="0054108F" w:rsidRDefault="00730059" w:rsidP="00730059">
      <w:pPr>
        <w:jc w:val="both"/>
        <w:rPr>
          <w:bCs/>
          <w:szCs w:val="28"/>
          <w:lang w:val="de-DE"/>
        </w:rPr>
      </w:pPr>
    </w:p>
    <w:p w:rsidR="00730059" w:rsidRPr="0054108F" w:rsidRDefault="00730059" w:rsidP="00730059">
      <w:pPr>
        <w:jc w:val="both"/>
        <w:rPr>
          <w:bCs/>
          <w:szCs w:val="28"/>
          <w:lang w:val="de-DE"/>
        </w:rPr>
      </w:pPr>
    </w:p>
    <w:p w:rsidR="00730059" w:rsidRPr="0054108F" w:rsidRDefault="00730059" w:rsidP="00730059">
      <w:pPr>
        <w:jc w:val="center"/>
        <w:rPr>
          <w:lang w:val="de-DE"/>
        </w:rPr>
      </w:pPr>
      <w:r w:rsidRPr="0054108F">
        <w:rPr>
          <w:lang w:val="de-DE"/>
        </w:rPr>
        <w:lastRenderedPageBreak/>
        <w:br w:type="page"/>
      </w:r>
    </w:p>
    <w:p w:rsidR="00730059" w:rsidRPr="0054108F" w:rsidRDefault="00730059" w:rsidP="00730059">
      <w:pPr>
        <w:rPr>
          <w:lang w:val="de-DE"/>
        </w:rPr>
      </w:pPr>
    </w:p>
    <w:p w:rsidR="00730059" w:rsidRPr="0054108F" w:rsidRDefault="00730059" w:rsidP="00730059">
      <w:pPr>
        <w:rPr>
          <w:lang w:val="de-DE"/>
        </w:rPr>
      </w:pPr>
    </w:p>
    <w:p w:rsidR="00730059" w:rsidRPr="0054108F" w:rsidRDefault="00730059" w:rsidP="00730059">
      <w:pPr>
        <w:rPr>
          <w:lang w:val="de-DE"/>
        </w:rPr>
      </w:pPr>
    </w:p>
    <w:p w:rsidR="00730059" w:rsidRPr="0054108F" w:rsidRDefault="00730059" w:rsidP="00730059">
      <w:pPr>
        <w:rPr>
          <w:lang w:val="de-DE"/>
        </w:rPr>
      </w:pPr>
    </w:p>
    <w:p w:rsidR="00730059" w:rsidRPr="00604079" w:rsidRDefault="00730059" w:rsidP="00730059">
      <w:pPr>
        <w:rPr>
          <w:lang w:val="de-DE"/>
        </w:rPr>
      </w:pPr>
    </w:p>
    <w:p w:rsidR="00730059" w:rsidRPr="00604079" w:rsidRDefault="00730059" w:rsidP="00730059">
      <w:pPr>
        <w:rPr>
          <w:lang w:val="de-DE"/>
        </w:rPr>
      </w:pPr>
    </w:p>
    <w:p w:rsidR="00730059" w:rsidRPr="00DE52D5" w:rsidRDefault="00730059" w:rsidP="00730059">
      <w:pPr>
        <w:rPr>
          <w:lang w:val="de-DE"/>
        </w:rPr>
      </w:pPr>
    </w:p>
    <w:p w:rsidR="00DC2345" w:rsidRPr="00F82004" w:rsidRDefault="00DC2345">
      <w:pPr>
        <w:rPr>
          <w:lang w:val="de-DE"/>
        </w:rPr>
      </w:pPr>
    </w:p>
    <w:sectPr w:rsidR="00DC2345" w:rsidRPr="00F82004" w:rsidSect="00C11F0B">
      <w:footerReference w:type="even" r:id="rId7"/>
      <w:footerReference w:type="default" r:id="rId8"/>
      <w:footerReference w:type="first" r:id="rId9"/>
      <w:pgSz w:w="11907" w:h="16840" w:code="9"/>
      <w:pgMar w:top="992" w:right="964" w:bottom="0" w:left="1701" w:header="283"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543" w:rsidRDefault="00055543">
      <w:r>
        <w:separator/>
      </w:r>
    </w:p>
  </w:endnote>
  <w:endnote w:type="continuationSeparator" w:id="0">
    <w:p w:rsidR="00055543" w:rsidRDefault="00055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93A" w:rsidRDefault="00D22B68" w:rsidP="001372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5193A" w:rsidRDefault="00055543" w:rsidP="0013727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93A" w:rsidRDefault="00D22B68" w:rsidP="001372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14E4">
      <w:rPr>
        <w:rStyle w:val="PageNumber"/>
        <w:noProof/>
      </w:rPr>
      <w:t>3</w:t>
    </w:r>
    <w:r>
      <w:rPr>
        <w:rStyle w:val="PageNumber"/>
      </w:rPr>
      <w:fldChar w:fldCharType="end"/>
    </w:r>
  </w:p>
  <w:p w:rsidR="0095193A" w:rsidRDefault="00055543" w:rsidP="0013727F">
    <w:pPr>
      <w:pStyle w:val="Footer"/>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8C3" w:rsidRDefault="00D22B68" w:rsidP="007428C3">
    <w:pPr>
      <w:pStyle w:val="Footer"/>
      <w:tabs>
        <w:tab w:val="clear" w:pos="4680"/>
        <w:tab w:val="clear" w:pos="9360"/>
        <w:tab w:val="left" w:pos="840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543" w:rsidRDefault="00055543">
      <w:r>
        <w:separator/>
      </w:r>
    </w:p>
  </w:footnote>
  <w:footnote w:type="continuationSeparator" w:id="0">
    <w:p w:rsidR="00055543" w:rsidRDefault="000555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059"/>
    <w:rsid w:val="00055543"/>
    <w:rsid w:val="000777A4"/>
    <w:rsid w:val="003A14E4"/>
    <w:rsid w:val="00481627"/>
    <w:rsid w:val="005000F0"/>
    <w:rsid w:val="00526E87"/>
    <w:rsid w:val="00527363"/>
    <w:rsid w:val="005C6EA3"/>
    <w:rsid w:val="00681A0B"/>
    <w:rsid w:val="006E64A5"/>
    <w:rsid w:val="00730059"/>
    <w:rsid w:val="007E0D97"/>
    <w:rsid w:val="00853A12"/>
    <w:rsid w:val="008E15D0"/>
    <w:rsid w:val="009F06E8"/>
    <w:rsid w:val="00C059D0"/>
    <w:rsid w:val="00D22B68"/>
    <w:rsid w:val="00DC2345"/>
    <w:rsid w:val="00EA2F38"/>
    <w:rsid w:val="00EB6C56"/>
    <w:rsid w:val="00F379DB"/>
    <w:rsid w:val="00F56C0D"/>
    <w:rsid w:val="00F82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059"/>
    <w:pPr>
      <w:spacing w:after="0" w:line="240" w:lineRule="auto"/>
    </w:pPr>
    <w:rPr>
      <w:rFonts w:ascii="Times New Roman" w:eastAsia="Batang" w:hAnsi="Times New Roman" w:cs="Times New Roman"/>
      <w:sz w:val="28"/>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30059"/>
    <w:pPr>
      <w:tabs>
        <w:tab w:val="center" w:pos="4680"/>
        <w:tab w:val="right" w:pos="9360"/>
      </w:tabs>
      <w:spacing w:after="200" w:line="276" w:lineRule="auto"/>
    </w:pPr>
    <w:rPr>
      <w:rFonts w:eastAsia="Calibri"/>
      <w:szCs w:val="22"/>
      <w:lang w:val="x-none" w:eastAsia="x-none"/>
    </w:rPr>
  </w:style>
  <w:style w:type="character" w:customStyle="1" w:styleId="FooterChar">
    <w:name w:val="Footer Char"/>
    <w:basedOn w:val="DefaultParagraphFont"/>
    <w:link w:val="Footer"/>
    <w:uiPriority w:val="99"/>
    <w:rsid w:val="00730059"/>
    <w:rPr>
      <w:rFonts w:ascii="Times New Roman" w:eastAsia="Calibri" w:hAnsi="Times New Roman" w:cs="Times New Roman"/>
      <w:sz w:val="28"/>
      <w:lang w:val="x-none" w:eastAsia="x-none"/>
    </w:rPr>
  </w:style>
  <w:style w:type="character" w:styleId="PageNumber">
    <w:name w:val="page number"/>
    <w:basedOn w:val="DefaultParagraphFont"/>
    <w:rsid w:val="00730059"/>
  </w:style>
  <w:style w:type="table" w:styleId="TableGrid">
    <w:name w:val="Table Grid"/>
    <w:basedOn w:val="TableNormal"/>
    <w:uiPriority w:val="59"/>
    <w:rsid w:val="007300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basedOn w:val="DefaultParagraphFont"/>
    <w:link w:val="BodyText1"/>
    <w:rsid w:val="00730059"/>
    <w:rPr>
      <w:rFonts w:ascii="Times New Roman" w:hAnsi="Times New Roman" w:cs="Times New Roman"/>
      <w:sz w:val="28"/>
      <w:szCs w:val="28"/>
      <w:shd w:val="clear" w:color="auto" w:fill="FFFFFF"/>
    </w:rPr>
  </w:style>
  <w:style w:type="paragraph" w:customStyle="1" w:styleId="BodyText1">
    <w:name w:val="Body Text1"/>
    <w:basedOn w:val="Normal"/>
    <w:link w:val="Bodytext"/>
    <w:rsid w:val="00730059"/>
    <w:pPr>
      <w:widowControl w:val="0"/>
      <w:shd w:val="clear" w:color="auto" w:fill="FFFFFF"/>
      <w:spacing w:before="120" w:line="240" w:lineRule="atLeast"/>
    </w:pPr>
    <w:rPr>
      <w:rFonts w:eastAsiaTheme="minorHAnsi"/>
      <w:szCs w:val="28"/>
      <w:lang w:eastAsia="en-US"/>
    </w:rPr>
  </w:style>
  <w:style w:type="character" w:styleId="Emphasis">
    <w:name w:val="Emphasis"/>
    <w:qFormat/>
    <w:rsid w:val="00730059"/>
    <w:rPr>
      <w:i/>
      <w:iCs/>
    </w:rPr>
  </w:style>
  <w:style w:type="character" w:styleId="Hyperlink">
    <w:name w:val="Hyperlink"/>
    <w:basedOn w:val="DefaultParagraphFont"/>
    <w:uiPriority w:val="99"/>
    <w:semiHidden/>
    <w:unhideWhenUsed/>
    <w:rsid w:val="00730059"/>
    <w:rPr>
      <w:color w:val="0000FF"/>
      <w:u w:val="single"/>
    </w:rPr>
  </w:style>
  <w:style w:type="paragraph" w:styleId="NormalWeb">
    <w:name w:val="Normal (Web)"/>
    <w:basedOn w:val="Normal"/>
    <w:uiPriority w:val="99"/>
    <w:rsid w:val="00730059"/>
    <w:pPr>
      <w:spacing w:before="100" w:beforeAutospacing="1" w:after="100" w:afterAutospacing="1"/>
    </w:pPr>
    <w:rPr>
      <w:rFonts w:eastAsia="Times New Roman"/>
      <w:sz w:val="24"/>
      <w:lang w:eastAsia="en-US"/>
    </w:rPr>
  </w:style>
  <w:style w:type="character" w:customStyle="1" w:styleId="Bodytext8">
    <w:name w:val="Body text (8)_"/>
    <w:basedOn w:val="DefaultParagraphFont"/>
    <w:link w:val="Bodytext81"/>
    <w:rsid w:val="00730059"/>
    <w:rPr>
      <w:rFonts w:ascii="Times New Roman" w:hAnsi="Times New Roman" w:cs="Times New Roman"/>
      <w:b/>
      <w:bCs/>
      <w:i/>
      <w:iCs/>
      <w:shd w:val="clear" w:color="auto" w:fill="FFFFFF"/>
    </w:rPr>
  </w:style>
  <w:style w:type="paragraph" w:customStyle="1" w:styleId="Bodytext81">
    <w:name w:val="Body text (8)1"/>
    <w:basedOn w:val="Normal"/>
    <w:link w:val="Bodytext8"/>
    <w:rsid w:val="00730059"/>
    <w:pPr>
      <w:widowControl w:val="0"/>
      <w:shd w:val="clear" w:color="auto" w:fill="FFFFFF"/>
      <w:spacing w:after="60" w:line="240" w:lineRule="atLeast"/>
    </w:pPr>
    <w:rPr>
      <w:rFonts w:eastAsiaTheme="minorHAnsi"/>
      <w:b/>
      <w:bCs/>
      <w:i/>
      <w:iCs/>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059"/>
    <w:pPr>
      <w:spacing w:after="0" w:line="240" w:lineRule="auto"/>
    </w:pPr>
    <w:rPr>
      <w:rFonts w:ascii="Times New Roman" w:eastAsia="Batang" w:hAnsi="Times New Roman" w:cs="Times New Roman"/>
      <w:sz w:val="28"/>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30059"/>
    <w:pPr>
      <w:tabs>
        <w:tab w:val="center" w:pos="4680"/>
        <w:tab w:val="right" w:pos="9360"/>
      </w:tabs>
      <w:spacing w:after="200" w:line="276" w:lineRule="auto"/>
    </w:pPr>
    <w:rPr>
      <w:rFonts w:eastAsia="Calibri"/>
      <w:szCs w:val="22"/>
      <w:lang w:val="x-none" w:eastAsia="x-none"/>
    </w:rPr>
  </w:style>
  <w:style w:type="character" w:customStyle="1" w:styleId="FooterChar">
    <w:name w:val="Footer Char"/>
    <w:basedOn w:val="DefaultParagraphFont"/>
    <w:link w:val="Footer"/>
    <w:uiPriority w:val="99"/>
    <w:rsid w:val="00730059"/>
    <w:rPr>
      <w:rFonts w:ascii="Times New Roman" w:eastAsia="Calibri" w:hAnsi="Times New Roman" w:cs="Times New Roman"/>
      <w:sz w:val="28"/>
      <w:lang w:val="x-none" w:eastAsia="x-none"/>
    </w:rPr>
  </w:style>
  <w:style w:type="character" w:styleId="PageNumber">
    <w:name w:val="page number"/>
    <w:basedOn w:val="DefaultParagraphFont"/>
    <w:rsid w:val="00730059"/>
  </w:style>
  <w:style w:type="table" w:styleId="TableGrid">
    <w:name w:val="Table Grid"/>
    <w:basedOn w:val="TableNormal"/>
    <w:uiPriority w:val="59"/>
    <w:rsid w:val="007300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basedOn w:val="DefaultParagraphFont"/>
    <w:link w:val="BodyText1"/>
    <w:rsid w:val="00730059"/>
    <w:rPr>
      <w:rFonts w:ascii="Times New Roman" w:hAnsi="Times New Roman" w:cs="Times New Roman"/>
      <w:sz w:val="28"/>
      <w:szCs w:val="28"/>
      <w:shd w:val="clear" w:color="auto" w:fill="FFFFFF"/>
    </w:rPr>
  </w:style>
  <w:style w:type="paragraph" w:customStyle="1" w:styleId="BodyText1">
    <w:name w:val="Body Text1"/>
    <w:basedOn w:val="Normal"/>
    <w:link w:val="Bodytext"/>
    <w:rsid w:val="00730059"/>
    <w:pPr>
      <w:widowControl w:val="0"/>
      <w:shd w:val="clear" w:color="auto" w:fill="FFFFFF"/>
      <w:spacing w:before="120" w:line="240" w:lineRule="atLeast"/>
    </w:pPr>
    <w:rPr>
      <w:rFonts w:eastAsiaTheme="minorHAnsi"/>
      <w:szCs w:val="28"/>
      <w:lang w:eastAsia="en-US"/>
    </w:rPr>
  </w:style>
  <w:style w:type="character" w:styleId="Emphasis">
    <w:name w:val="Emphasis"/>
    <w:qFormat/>
    <w:rsid w:val="00730059"/>
    <w:rPr>
      <w:i/>
      <w:iCs/>
    </w:rPr>
  </w:style>
  <w:style w:type="character" w:styleId="Hyperlink">
    <w:name w:val="Hyperlink"/>
    <w:basedOn w:val="DefaultParagraphFont"/>
    <w:uiPriority w:val="99"/>
    <w:semiHidden/>
    <w:unhideWhenUsed/>
    <w:rsid w:val="00730059"/>
    <w:rPr>
      <w:color w:val="0000FF"/>
      <w:u w:val="single"/>
    </w:rPr>
  </w:style>
  <w:style w:type="paragraph" w:styleId="NormalWeb">
    <w:name w:val="Normal (Web)"/>
    <w:basedOn w:val="Normal"/>
    <w:uiPriority w:val="99"/>
    <w:rsid w:val="00730059"/>
    <w:pPr>
      <w:spacing w:before="100" w:beforeAutospacing="1" w:after="100" w:afterAutospacing="1"/>
    </w:pPr>
    <w:rPr>
      <w:rFonts w:eastAsia="Times New Roman"/>
      <w:sz w:val="24"/>
      <w:lang w:eastAsia="en-US"/>
    </w:rPr>
  </w:style>
  <w:style w:type="character" w:customStyle="1" w:styleId="Bodytext8">
    <w:name w:val="Body text (8)_"/>
    <w:basedOn w:val="DefaultParagraphFont"/>
    <w:link w:val="Bodytext81"/>
    <w:rsid w:val="00730059"/>
    <w:rPr>
      <w:rFonts w:ascii="Times New Roman" w:hAnsi="Times New Roman" w:cs="Times New Roman"/>
      <w:b/>
      <w:bCs/>
      <w:i/>
      <w:iCs/>
      <w:shd w:val="clear" w:color="auto" w:fill="FFFFFF"/>
    </w:rPr>
  </w:style>
  <w:style w:type="paragraph" w:customStyle="1" w:styleId="Bodytext81">
    <w:name w:val="Body text (8)1"/>
    <w:basedOn w:val="Normal"/>
    <w:link w:val="Bodytext8"/>
    <w:rsid w:val="00730059"/>
    <w:pPr>
      <w:widowControl w:val="0"/>
      <w:shd w:val="clear" w:color="auto" w:fill="FFFFFF"/>
      <w:spacing w:after="60" w:line="240" w:lineRule="atLeast"/>
    </w:pPr>
    <w:rPr>
      <w:rFonts w:eastAsiaTheme="minorHAnsi"/>
      <w:b/>
      <w:bCs/>
      <w:i/>
      <w:i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244</Words>
  <Characters>1391</Characters>
  <Application>Microsoft Office Word</Application>
  <DocSecurity>0</DocSecurity>
  <Lines>11</Lines>
  <Paragraphs>3</Paragraphs>
  <ScaleCrop>false</ScaleCrop>
  <Company/>
  <LinksUpToDate>false</LinksUpToDate>
  <CharactersWithSpaces>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22</cp:revision>
  <dcterms:created xsi:type="dcterms:W3CDTF">2019-09-16T01:41:00Z</dcterms:created>
  <dcterms:modified xsi:type="dcterms:W3CDTF">2019-09-25T09:05:00Z</dcterms:modified>
</cp:coreProperties>
</file>